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790612" w14:textId="77777777" w:rsidR="007E5BB5" w:rsidRPr="00FB4211" w:rsidRDefault="007E5BB5" w:rsidP="007E5BB5">
      <w:pPr>
        <w:spacing w:before="240" w:after="240" w:line="259" w:lineRule="auto"/>
        <w:jc w:val="center"/>
        <w:rPr>
          <w:b/>
          <w:bCs/>
          <w:color w:val="405CA1"/>
          <w:sz w:val="20"/>
          <w:szCs w:val="20"/>
        </w:rPr>
      </w:pPr>
      <w:bookmarkStart w:id="0" w:name="_Hlk82471863"/>
      <w:r w:rsidRPr="000573E7">
        <w:rPr>
          <w:b/>
          <w:bCs/>
          <w:sz w:val="20"/>
          <w:szCs w:val="20"/>
        </w:rPr>
        <w:t>CONSELHO REGIONAL DOS TÉCNICOS INDUSTRIAIS DA 4ª REGIÃO – CRT-04 PR/SC</w:t>
      </w:r>
    </w:p>
    <w:p w14:paraId="5FEAA3AC" w14:textId="4E5EB4FB" w:rsidR="007E5BB5" w:rsidRPr="009F68C8" w:rsidRDefault="00B77D79" w:rsidP="007E5BB5">
      <w:pPr>
        <w:spacing w:before="240" w:after="240"/>
        <w:jc w:val="center"/>
        <w:rPr>
          <w:b/>
          <w:bCs/>
          <w:color w:val="5B5B5F"/>
          <w:sz w:val="20"/>
          <w:szCs w:val="20"/>
        </w:rPr>
      </w:pPr>
      <w:r>
        <w:rPr>
          <w:b/>
          <w:bCs/>
          <w:color w:val="000000" w:themeColor="text1"/>
          <w:sz w:val="20"/>
          <w:szCs w:val="20"/>
        </w:rPr>
        <w:t xml:space="preserve">PREGÃO ELETRÔNICO </w:t>
      </w:r>
      <w:r w:rsidR="007E5BB5" w:rsidRPr="000573E7">
        <w:rPr>
          <w:b/>
          <w:bCs/>
          <w:color w:val="000000" w:themeColor="text1"/>
          <w:sz w:val="20"/>
          <w:szCs w:val="20"/>
        </w:rPr>
        <w:t>Nº 0</w:t>
      </w:r>
      <w:r w:rsidR="00B12A4C">
        <w:rPr>
          <w:b/>
          <w:bCs/>
          <w:color w:val="000000" w:themeColor="text1"/>
          <w:sz w:val="20"/>
          <w:szCs w:val="20"/>
        </w:rPr>
        <w:t>10</w:t>
      </w:r>
      <w:r w:rsidR="007E5BB5" w:rsidRPr="000573E7">
        <w:rPr>
          <w:b/>
          <w:bCs/>
          <w:color w:val="000000" w:themeColor="text1"/>
          <w:sz w:val="20"/>
          <w:szCs w:val="20"/>
        </w:rPr>
        <w:t>/2024</w:t>
      </w:r>
    </w:p>
    <w:p w14:paraId="4795F419" w14:textId="5F225D43" w:rsidR="007E5BB5" w:rsidRDefault="007E5BB5" w:rsidP="007E5BB5">
      <w:pPr>
        <w:spacing w:before="240" w:after="240"/>
        <w:ind w:right="-15"/>
        <w:jc w:val="center"/>
        <w:rPr>
          <w:b/>
          <w:bCs/>
          <w:color w:val="000000" w:themeColor="text1"/>
          <w:sz w:val="20"/>
          <w:szCs w:val="20"/>
        </w:rPr>
      </w:pPr>
      <w:r w:rsidRPr="000573E7">
        <w:rPr>
          <w:b/>
          <w:bCs/>
          <w:color w:val="000000" w:themeColor="text1"/>
          <w:sz w:val="20"/>
          <w:szCs w:val="20"/>
        </w:rPr>
        <w:t>(Processo Administrativo n.° 00</w:t>
      </w:r>
      <w:r w:rsidR="00B12A4C">
        <w:rPr>
          <w:b/>
          <w:bCs/>
          <w:color w:val="000000" w:themeColor="text1"/>
          <w:sz w:val="20"/>
          <w:szCs w:val="20"/>
        </w:rPr>
        <w:t>1530</w:t>
      </w:r>
      <w:r w:rsidRPr="000573E7">
        <w:rPr>
          <w:b/>
          <w:bCs/>
          <w:color w:val="000000" w:themeColor="text1"/>
          <w:sz w:val="20"/>
          <w:szCs w:val="20"/>
        </w:rPr>
        <w:t>/2024)</w:t>
      </w:r>
    </w:p>
    <w:p w14:paraId="5EC22B29" w14:textId="77777777" w:rsidR="007E5BB5" w:rsidRPr="0087194A" w:rsidRDefault="007E5BB5" w:rsidP="007E5BB5">
      <w:pPr>
        <w:spacing w:before="240" w:after="240"/>
        <w:ind w:right="-15"/>
        <w:jc w:val="center"/>
        <w:rPr>
          <w:b/>
          <w:bCs/>
          <w:color w:val="000000" w:themeColor="text1"/>
          <w:sz w:val="20"/>
          <w:szCs w:val="20"/>
        </w:rPr>
      </w:pPr>
      <w:r>
        <w:rPr>
          <w:b/>
          <w:bCs/>
          <w:color w:val="000000" w:themeColor="text1"/>
          <w:sz w:val="20"/>
          <w:szCs w:val="20"/>
        </w:rPr>
        <w:t>MODELO DE PROPOSTA COMERCIAL</w:t>
      </w:r>
    </w:p>
    <w:tbl>
      <w:tblPr>
        <w:tblStyle w:val="TabelacomGrelha"/>
        <w:tblW w:w="0" w:type="auto"/>
        <w:tblLook w:val="04A0" w:firstRow="1" w:lastRow="0" w:firstColumn="1" w:lastColumn="0" w:noHBand="0" w:noVBand="1"/>
      </w:tblPr>
      <w:tblGrid>
        <w:gridCol w:w="4509"/>
        <w:gridCol w:w="4510"/>
      </w:tblGrid>
      <w:tr w:rsidR="007E5BB5" w14:paraId="286E8C28" w14:textId="77777777" w:rsidTr="003A01FE">
        <w:tc>
          <w:tcPr>
            <w:tcW w:w="4509" w:type="dxa"/>
          </w:tcPr>
          <w:p w14:paraId="59FEBA0E" w14:textId="77777777" w:rsidR="007E5BB5" w:rsidRDefault="007E5BB5" w:rsidP="003A01FE">
            <w:pPr>
              <w:pStyle w:val="PADRO"/>
              <w:keepNext w:val="0"/>
              <w:widowControl/>
              <w:numPr>
                <w:ilvl w:val="1"/>
                <w:numId w:val="0"/>
              </w:numPr>
              <w:shd w:val="clear" w:color="auto" w:fill="auto"/>
              <w:tabs>
                <w:tab w:val="num" w:pos="-142"/>
              </w:tabs>
              <w:spacing w:before="0"/>
              <w:rPr>
                <w:rFonts w:ascii="Arial" w:hAnsi="Arial" w:cs="Arial"/>
                <w:color w:val="000000" w:themeColor="text1"/>
                <w:szCs w:val="20"/>
              </w:rPr>
            </w:pPr>
            <w:r>
              <w:rPr>
                <w:rFonts w:ascii="Arial" w:hAnsi="Arial" w:cs="Arial"/>
                <w:color w:val="000000" w:themeColor="text1"/>
                <w:szCs w:val="20"/>
              </w:rPr>
              <w:t>Empresa:</w:t>
            </w:r>
          </w:p>
        </w:tc>
        <w:tc>
          <w:tcPr>
            <w:tcW w:w="4510" w:type="dxa"/>
          </w:tcPr>
          <w:p w14:paraId="1C349616" w14:textId="77777777" w:rsidR="007E5BB5" w:rsidRDefault="007E5BB5" w:rsidP="003A01FE">
            <w:pPr>
              <w:pStyle w:val="PADRO"/>
              <w:keepNext w:val="0"/>
              <w:widowControl/>
              <w:numPr>
                <w:ilvl w:val="1"/>
                <w:numId w:val="0"/>
              </w:numPr>
              <w:shd w:val="clear" w:color="auto" w:fill="auto"/>
              <w:tabs>
                <w:tab w:val="num" w:pos="-142"/>
              </w:tabs>
              <w:spacing w:before="0"/>
              <w:rPr>
                <w:rFonts w:ascii="Arial" w:hAnsi="Arial" w:cs="Arial"/>
                <w:color w:val="000000" w:themeColor="text1"/>
                <w:szCs w:val="20"/>
              </w:rPr>
            </w:pPr>
            <w:r>
              <w:rPr>
                <w:rFonts w:ascii="Arial" w:hAnsi="Arial" w:cs="Arial"/>
                <w:color w:val="000000" w:themeColor="text1"/>
                <w:szCs w:val="20"/>
              </w:rPr>
              <w:t>CNPJ:</w:t>
            </w:r>
          </w:p>
        </w:tc>
      </w:tr>
      <w:tr w:rsidR="007E5BB5" w14:paraId="02B0D6B1" w14:textId="77777777" w:rsidTr="003A01FE">
        <w:tc>
          <w:tcPr>
            <w:tcW w:w="4509" w:type="dxa"/>
          </w:tcPr>
          <w:p w14:paraId="34039CEB" w14:textId="77777777" w:rsidR="007E5BB5" w:rsidRDefault="007E5BB5" w:rsidP="003A01FE">
            <w:pPr>
              <w:pStyle w:val="PADRO"/>
              <w:keepNext w:val="0"/>
              <w:widowControl/>
              <w:numPr>
                <w:ilvl w:val="1"/>
                <w:numId w:val="0"/>
              </w:numPr>
              <w:shd w:val="clear" w:color="auto" w:fill="auto"/>
              <w:tabs>
                <w:tab w:val="num" w:pos="-142"/>
              </w:tabs>
              <w:spacing w:before="0"/>
              <w:rPr>
                <w:rFonts w:ascii="Arial" w:hAnsi="Arial" w:cs="Arial"/>
                <w:color w:val="000000" w:themeColor="text1"/>
                <w:szCs w:val="20"/>
              </w:rPr>
            </w:pPr>
            <w:r>
              <w:rPr>
                <w:rFonts w:ascii="Arial" w:hAnsi="Arial" w:cs="Arial"/>
                <w:color w:val="000000" w:themeColor="text1"/>
                <w:szCs w:val="20"/>
              </w:rPr>
              <w:t>Endereço:</w:t>
            </w:r>
          </w:p>
        </w:tc>
        <w:tc>
          <w:tcPr>
            <w:tcW w:w="4510" w:type="dxa"/>
          </w:tcPr>
          <w:p w14:paraId="09A7BAAB" w14:textId="77777777" w:rsidR="007E5BB5" w:rsidRDefault="007E5BB5" w:rsidP="003A01FE">
            <w:pPr>
              <w:pStyle w:val="PADRO"/>
              <w:keepNext w:val="0"/>
              <w:widowControl/>
              <w:numPr>
                <w:ilvl w:val="1"/>
                <w:numId w:val="0"/>
              </w:numPr>
              <w:shd w:val="clear" w:color="auto" w:fill="auto"/>
              <w:tabs>
                <w:tab w:val="num" w:pos="-142"/>
              </w:tabs>
              <w:spacing w:before="0"/>
              <w:rPr>
                <w:rFonts w:ascii="Arial" w:hAnsi="Arial" w:cs="Arial"/>
                <w:color w:val="000000" w:themeColor="text1"/>
                <w:szCs w:val="20"/>
              </w:rPr>
            </w:pPr>
            <w:r>
              <w:rPr>
                <w:rFonts w:ascii="Arial" w:hAnsi="Arial" w:cs="Arial"/>
                <w:color w:val="000000" w:themeColor="text1"/>
                <w:szCs w:val="20"/>
              </w:rPr>
              <w:t>Nº</w:t>
            </w:r>
          </w:p>
        </w:tc>
      </w:tr>
      <w:tr w:rsidR="007E5BB5" w14:paraId="6FC9FE3D" w14:textId="77777777" w:rsidTr="003A01FE">
        <w:tc>
          <w:tcPr>
            <w:tcW w:w="4509" w:type="dxa"/>
          </w:tcPr>
          <w:p w14:paraId="5528E9FD" w14:textId="77777777" w:rsidR="007E5BB5" w:rsidRDefault="007E5BB5" w:rsidP="003A01FE">
            <w:pPr>
              <w:pStyle w:val="PADRO"/>
              <w:keepNext w:val="0"/>
              <w:widowControl/>
              <w:numPr>
                <w:ilvl w:val="1"/>
                <w:numId w:val="0"/>
              </w:numPr>
              <w:shd w:val="clear" w:color="auto" w:fill="auto"/>
              <w:tabs>
                <w:tab w:val="num" w:pos="-142"/>
              </w:tabs>
              <w:spacing w:before="0"/>
              <w:rPr>
                <w:rFonts w:ascii="Arial" w:hAnsi="Arial" w:cs="Arial"/>
                <w:color w:val="000000" w:themeColor="text1"/>
                <w:szCs w:val="20"/>
              </w:rPr>
            </w:pPr>
            <w:r>
              <w:rPr>
                <w:rFonts w:ascii="Arial" w:hAnsi="Arial" w:cs="Arial"/>
                <w:color w:val="000000" w:themeColor="text1"/>
                <w:szCs w:val="20"/>
              </w:rPr>
              <w:t>Complemento:</w:t>
            </w:r>
          </w:p>
        </w:tc>
        <w:tc>
          <w:tcPr>
            <w:tcW w:w="4510" w:type="dxa"/>
          </w:tcPr>
          <w:p w14:paraId="1DA576C4" w14:textId="77777777" w:rsidR="007E5BB5" w:rsidRDefault="007E5BB5" w:rsidP="003A01FE">
            <w:pPr>
              <w:pStyle w:val="PADRO"/>
              <w:keepNext w:val="0"/>
              <w:widowControl/>
              <w:numPr>
                <w:ilvl w:val="1"/>
                <w:numId w:val="0"/>
              </w:numPr>
              <w:shd w:val="clear" w:color="auto" w:fill="auto"/>
              <w:tabs>
                <w:tab w:val="num" w:pos="-142"/>
              </w:tabs>
              <w:spacing w:before="0"/>
              <w:rPr>
                <w:rFonts w:ascii="Arial" w:hAnsi="Arial" w:cs="Arial"/>
                <w:color w:val="000000" w:themeColor="text1"/>
                <w:szCs w:val="20"/>
              </w:rPr>
            </w:pPr>
            <w:r>
              <w:rPr>
                <w:rFonts w:ascii="Arial" w:hAnsi="Arial" w:cs="Arial"/>
                <w:color w:val="000000" w:themeColor="text1"/>
                <w:szCs w:val="20"/>
              </w:rPr>
              <w:t>CEP:</w:t>
            </w:r>
          </w:p>
        </w:tc>
      </w:tr>
      <w:tr w:rsidR="007E5BB5" w14:paraId="25887392" w14:textId="77777777" w:rsidTr="003A01FE">
        <w:tc>
          <w:tcPr>
            <w:tcW w:w="4509" w:type="dxa"/>
          </w:tcPr>
          <w:p w14:paraId="332B5D7A" w14:textId="77777777" w:rsidR="007E5BB5" w:rsidRDefault="007E5BB5" w:rsidP="003A01FE">
            <w:pPr>
              <w:pStyle w:val="PADRO"/>
              <w:keepNext w:val="0"/>
              <w:widowControl/>
              <w:numPr>
                <w:ilvl w:val="1"/>
                <w:numId w:val="0"/>
              </w:numPr>
              <w:shd w:val="clear" w:color="auto" w:fill="auto"/>
              <w:tabs>
                <w:tab w:val="num" w:pos="-142"/>
              </w:tabs>
              <w:spacing w:before="0"/>
              <w:rPr>
                <w:rFonts w:ascii="Arial" w:hAnsi="Arial" w:cs="Arial"/>
                <w:color w:val="000000" w:themeColor="text1"/>
                <w:szCs w:val="20"/>
              </w:rPr>
            </w:pPr>
            <w:r>
              <w:rPr>
                <w:rFonts w:ascii="Arial" w:hAnsi="Arial" w:cs="Arial"/>
                <w:color w:val="000000" w:themeColor="text1"/>
                <w:szCs w:val="20"/>
              </w:rPr>
              <w:t>Bairro:</w:t>
            </w:r>
          </w:p>
        </w:tc>
        <w:tc>
          <w:tcPr>
            <w:tcW w:w="4510" w:type="dxa"/>
          </w:tcPr>
          <w:p w14:paraId="21ADD9C7" w14:textId="77777777" w:rsidR="007E5BB5" w:rsidRDefault="007E5BB5" w:rsidP="003A01FE">
            <w:pPr>
              <w:pStyle w:val="PADRO"/>
              <w:keepNext w:val="0"/>
              <w:widowControl/>
              <w:numPr>
                <w:ilvl w:val="1"/>
                <w:numId w:val="0"/>
              </w:numPr>
              <w:shd w:val="clear" w:color="auto" w:fill="auto"/>
              <w:tabs>
                <w:tab w:val="num" w:pos="-142"/>
              </w:tabs>
              <w:spacing w:before="0"/>
              <w:rPr>
                <w:rFonts w:ascii="Arial" w:hAnsi="Arial" w:cs="Arial"/>
                <w:color w:val="000000" w:themeColor="text1"/>
                <w:szCs w:val="20"/>
              </w:rPr>
            </w:pPr>
            <w:r>
              <w:rPr>
                <w:rFonts w:ascii="Arial" w:hAnsi="Arial" w:cs="Arial"/>
                <w:color w:val="000000" w:themeColor="text1"/>
                <w:szCs w:val="20"/>
              </w:rPr>
              <w:t>Cidade/Estado:</w:t>
            </w:r>
          </w:p>
        </w:tc>
      </w:tr>
      <w:tr w:rsidR="007E5BB5" w14:paraId="68CB9C90" w14:textId="77777777" w:rsidTr="003A01FE">
        <w:tc>
          <w:tcPr>
            <w:tcW w:w="4509" w:type="dxa"/>
          </w:tcPr>
          <w:p w14:paraId="7EC67E6E" w14:textId="77777777" w:rsidR="007E5BB5" w:rsidRDefault="007E5BB5" w:rsidP="003A01FE">
            <w:pPr>
              <w:pStyle w:val="PADRO"/>
              <w:keepNext w:val="0"/>
              <w:widowControl/>
              <w:numPr>
                <w:ilvl w:val="1"/>
                <w:numId w:val="0"/>
              </w:numPr>
              <w:shd w:val="clear" w:color="auto" w:fill="auto"/>
              <w:tabs>
                <w:tab w:val="num" w:pos="-142"/>
              </w:tabs>
              <w:spacing w:before="0"/>
              <w:rPr>
                <w:rFonts w:ascii="Arial" w:hAnsi="Arial" w:cs="Arial"/>
                <w:color w:val="000000" w:themeColor="text1"/>
                <w:szCs w:val="20"/>
              </w:rPr>
            </w:pPr>
            <w:r>
              <w:rPr>
                <w:rFonts w:ascii="Arial" w:hAnsi="Arial" w:cs="Arial"/>
                <w:color w:val="000000" w:themeColor="text1"/>
                <w:szCs w:val="20"/>
              </w:rPr>
              <w:t>E-mail:</w:t>
            </w:r>
          </w:p>
        </w:tc>
        <w:tc>
          <w:tcPr>
            <w:tcW w:w="4510" w:type="dxa"/>
          </w:tcPr>
          <w:p w14:paraId="1FED2C5D" w14:textId="77777777" w:rsidR="007E5BB5" w:rsidRDefault="007E5BB5" w:rsidP="003A01FE">
            <w:pPr>
              <w:pStyle w:val="PADRO"/>
              <w:keepNext w:val="0"/>
              <w:widowControl/>
              <w:numPr>
                <w:ilvl w:val="1"/>
                <w:numId w:val="0"/>
              </w:numPr>
              <w:shd w:val="clear" w:color="auto" w:fill="auto"/>
              <w:tabs>
                <w:tab w:val="num" w:pos="-142"/>
              </w:tabs>
              <w:spacing w:before="0"/>
              <w:rPr>
                <w:rFonts w:ascii="Arial" w:hAnsi="Arial" w:cs="Arial"/>
                <w:color w:val="000000" w:themeColor="text1"/>
                <w:szCs w:val="20"/>
              </w:rPr>
            </w:pPr>
            <w:r>
              <w:rPr>
                <w:rFonts w:ascii="Arial" w:hAnsi="Arial" w:cs="Arial"/>
                <w:color w:val="000000" w:themeColor="text1"/>
                <w:szCs w:val="20"/>
              </w:rPr>
              <w:t>Fone:</w:t>
            </w:r>
          </w:p>
        </w:tc>
      </w:tr>
      <w:tr w:rsidR="007E5BB5" w14:paraId="6811689B" w14:textId="77777777" w:rsidTr="003A01FE">
        <w:tc>
          <w:tcPr>
            <w:tcW w:w="4509" w:type="dxa"/>
          </w:tcPr>
          <w:p w14:paraId="664223AA" w14:textId="77777777" w:rsidR="007E5BB5" w:rsidRDefault="007E5BB5" w:rsidP="003A01FE">
            <w:pPr>
              <w:pStyle w:val="PADRO"/>
              <w:keepNext w:val="0"/>
              <w:widowControl/>
              <w:numPr>
                <w:ilvl w:val="1"/>
                <w:numId w:val="0"/>
              </w:numPr>
              <w:shd w:val="clear" w:color="auto" w:fill="auto"/>
              <w:tabs>
                <w:tab w:val="num" w:pos="-142"/>
              </w:tabs>
              <w:spacing w:before="0"/>
              <w:rPr>
                <w:rFonts w:ascii="Arial" w:hAnsi="Arial" w:cs="Arial"/>
                <w:color w:val="000000" w:themeColor="text1"/>
                <w:szCs w:val="20"/>
              </w:rPr>
            </w:pPr>
            <w:r>
              <w:rPr>
                <w:rFonts w:ascii="Arial" w:hAnsi="Arial" w:cs="Arial"/>
                <w:color w:val="000000" w:themeColor="text1"/>
                <w:szCs w:val="20"/>
              </w:rPr>
              <w:t>Banco:</w:t>
            </w:r>
          </w:p>
        </w:tc>
        <w:tc>
          <w:tcPr>
            <w:tcW w:w="4510" w:type="dxa"/>
          </w:tcPr>
          <w:p w14:paraId="125F2B6B" w14:textId="77777777" w:rsidR="007E5BB5" w:rsidRDefault="007E5BB5" w:rsidP="003A01FE">
            <w:pPr>
              <w:pStyle w:val="PADRO"/>
              <w:keepNext w:val="0"/>
              <w:widowControl/>
              <w:numPr>
                <w:ilvl w:val="1"/>
                <w:numId w:val="0"/>
              </w:numPr>
              <w:shd w:val="clear" w:color="auto" w:fill="auto"/>
              <w:tabs>
                <w:tab w:val="num" w:pos="-142"/>
              </w:tabs>
              <w:spacing w:before="0"/>
              <w:rPr>
                <w:rFonts w:ascii="Arial" w:hAnsi="Arial" w:cs="Arial"/>
                <w:color w:val="000000" w:themeColor="text1"/>
                <w:szCs w:val="20"/>
              </w:rPr>
            </w:pPr>
            <w:r>
              <w:rPr>
                <w:rFonts w:ascii="Arial" w:hAnsi="Arial" w:cs="Arial"/>
                <w:color w:val="000000" w:themeColor="text1"/>
                <w:szCs w:val="20"/>
              </w:rPr>
              <w:t>Agência/Conta:</w:t>
            </w:r>
          </w:p>
        </w:tc>
      </w:tr>
      <w:tr w:rsidR="007E5BB5" w14:paraId="2C000061" w14:textId="77777777" w:rsidTr="003A01FE">
        <w:tc>
          <w:tcPr>
            <w:tcW w:w="4509" w:type="dxa"/>
          </w:tcPr>
          <w:p w14:paraId="7EE7001C" w14:textId="77777777" w:rsidR="007E5BB5" w:rsidRDefault="007E5BB5" w:rsidP="003A01FE">
            <w:pPr>
              <w:pStyle w:val="PADRO"/>
              <w:keepNext w:val="0"/>
              <w:widowControl/>
              <w:numPr>
                <w:ilvl w:val="1"/>
                <w:numId w:val="0"/>
              </w:numPr>
              <w:shd w:val="clear" w:color="auto" w:fill="auto"/>
              <w:tabs>
                <w:tab w:val="num" w:pos="-142"/>
              </w:tabs>
              <w:spacing w:before="0"/>
              <w:rPr>
                <w:rFonts w:ascii="Arial" w:hAnsi="Arial" w:cs="Arial"/>
                <w:color w:val="000000" w:themeColor="text1"/>
                <w:szCs w:val="20"/>
              </w:rPr>
            </w:pPr>
            <w:r>
              <w:rPr>
                <w:rFonts w:ascii="Arial" w:hAnsi="Arial" w:cs="Arial"/>
                <w:color w:val="000000" w:themeColor="text1"/>
                <w:szCs w:val="20"/>
              </w:rPr>
              <w:t>Representante:</w:t>
            </w:r>
          </w:p>
        </w:tc>
        <w:tc>
          <w:tcPr>
            <w:tcW w:w="4510" w:type="dxa"/>
          </w:tcPr>
          <w:p w14:paraId="7EFC3166" w14:textId="77777777" w:rsidR="007E5BB5" w:rsidRDefault="007E5BB5" w:rsidP="003A01FE">
            <w:pPr>
              <w:pStyle w:val="PADRO"/>
              <w:keepNext w:val="0"/>
              <w:widowControl/>
              <w:numPr>
                <w:ilvl w:val="1"/>
                <w:numId w:val="0"/>
              </w:numPr>
              <w:shd w:val="clear" w:color="auto" w:fill="auto"/>
              <w:tabs>
                <w:tab w:val="num" w:pos="-142"/>
              </w:tabs>
              <w:spacing w:before="0"/>
              <w:rPr>
                <w:rFonts w:ascii="Arial" w:hAnsi="Arial" w:cs="Arial"/>
                <w:color w:val="000000" w:themeColor="text1"/>
                <w:szCs w:val="20"/>
              </w:rPr>
            </w:pPr>
            <w:r>
              <w:rPr>
                <w:rFonts w:ascii="Arial" w:hAnsi="Arial" w:cs="Arial"/>
                <w:color w:val="000000" w:themeColor="text1"/>
                <w:szCs w:val="20"/>
              </w:rPr>
              <w:t>CPF:</w:t>
            </w:r>
          </w:p>
        </w:tc>
      </w:tr>
    </w:tbl>
    <w:p w14:paraId="171B597D" w14:textId="6CC0A070" w:rsidR="007E5BB5" w:rsidRDefault="007E5BB5" w:rsidP="007E5BB5">
      <w:pPr>
        <w:pStyle w:val="PADRO"/>
        <w:keepNext w:val="0"/>
        <w:widowControl/>
        <w:numPr>
          <w:ilvl w:val="1"/>
          <w:numId w:val="0"/>
        </w:numPr>
        <w:shd w:val="clear" w:color="auto" w:fill="auto"/>
        <w:tabs>
          <w:tab w:val="num" w:pos="-142"/>
        </w:tabs>
        <w:spacing w:before="240" w:after="240"/>
        <w:rPr>
          <w:rFonts w:ascii="Arial" w:hAnsi="Arial" w:cs="Arial"/>
          <w:color w:val="000000" w:themeColor="text1"/>
          <w:szCs w:val="20"/>
        </w:rPr>
      </w:pPr>
      <w:r>
        <w:rPr>
          <w:rFonts w:ascii="Arial" w:hAnsi="Arial" w:cs="Arial"/>
          <w:color w:val="000000" w:themeColor="text1"/>
          <w:szCs w:val="20"/>
        </w:rPr>
        <w:t xml:space="preserve">A empresa supracitada propõe fornecer ao Conselho Regional dos Técnicos Industriais da 4ª Região – CRT-04 PR/SC, em estrito cumprimento ao previsto no </w:t>
      </w:r>
      <w:r w:rsidR="00F44BDB">
        <w:rPr>
          <w:rFonts w:ascii="Arial" w:hAnsi="Arial" w:cs="Arial"/>
          <w:color w:val="000000" w:themeColor="text1"/>
          <w:szCs w:val="20"/>
        </w:rPr>
        <w:t xml:space="preserve">Edital do </w:t>
      </w:r>
      <w:r w:rsidR="00041F00">
        <w:rPr>
          <w:rFonts w:ascii="Arial" w:hAnsi="Arial" w:cs="Arial"/>
          <w:color w:val="000000" w:themeColor="text1"/>
          <w:szCs w:val="20"/>
        </w:rPr>
        <w:t>Pregão Eletrônico</w:t>
      </w:r>
      <w:r>
        <w:rPr>
          <w:rFonts w:ascii="Arial" w:hAnsi="Arial" w:cs="Arial"/>
          <w:color w:val="000000" w:themeColor="text1"/>
          <w:szCs w:val="20"/>
        </w:rPr>
        <w:t xml:space="preserve">, especialmente no que tange às Especificações do Objeto (Anexo I do </w:t>
      </w:r>
      <w:r w:rsidR="00F44BDB">
        <w:rPr>
          <w:rFonts w:ascii="Arial" w:hAnsi="Arial" w:cs="Arial"/>
          <w:color w:val="000000" w:themeColor="text1"/>
          <w:szCs w:val="20"/>
        </w:rPr>
        <w:t>Edital</w:t>
      </w:r>
      <w:r>
        <w:rPr>
          <w:rFonts w:ascii="Arial" w:hAnsi="Arial" w:cs="Arial"/>
          <w:color w:val="000000" w:themeColor="text1"/>
          <w:szCs w:val="20"/>
        </w:rPr>
        <w:t>):</w:t>
      </w:r>
    </w:p>
    <w:tbl>
      <w:tblPr>
        <w:tblStyle w:val="TabelacomGrelha"/>
        <w:tblW w:w="0" w:type="auto"/>
        <w:tblLook w:val="04A0" w:firstRow="1" w:lastRow="0" w:firstColumn="1" w:lastColumn="0" w:noHBand="0" w:noVBand="1"/>
      </w:tblPr>
      <w:tblGrid>
        <w:gridCol w:w="1121"/>
        <w:gridCol w:w="635"/>
        <w:gridCol w:w="2737"/>
        <w:gridCol w:w="1280"/>
        <w:gridCol w:w="989"/>
        <w:gridCol w:w="1036"/>
        <w:gridCol w:w="1221"/>
      </w:tblGrid>
      <w:tr w:rsidR="00787B32" w:rsidRPr="00687F1C" w14:paraId="4081C5CC" w14:textId="77777777" w:rsidTr="008B0D93">
        <w:tc>
          <w:tcPr>
            <w:tcW w:w="1121" w:type="dxa"/>
            <w:shd w:val="clear" w:color="auto" w:fill="C6D9F1" w:themeFill="text2" w:themeFillTint="33"/>
          </w:tcPr>
          <w:p w14:paraId="06D9B27A" w14:textId="77777777" w:rsidR="00787B32" w:rsidRPr="00687F1C" w:rsidRDefault="00787B32" w:rsidP="008B0D93">
            <w:pPr>
              <w:jc w:val="both"/>
              <w:rPr>
                <w:sz w:val="20"/>
                <w:szCs w:val="20"/>
              </w:rPr>
            </w:pPr>
            <w:r w:rsidRPr="00DF6C94">
              <w:rPr>
                <w:rFonts w:ascii="Arial" w:hAnsi="Arial" w:cs="Arial"/>
              </w:rPr>
              <w:t>CATMAT</w:t>
            </w:r>
          </w:p>
        </w:tc>
        <w:tc>
          <w:tcPr>
            <w:tcW w:w="635" w:type="dxa"/>
            <w:shd w:val="clear" w:color="auto" w:fill="C6D9F1" w:themeFill="text2" w:themeFillTint="33"/>
          </w:tcPr>
          <w:p w14:paraId="68A0AEC9" w14:textId="77777777" w:rsidR="00787B32" w:rsidRPr="00687F1C" w:rsidRDefault="00787B32" w:rsidP="008B0D93">
            <w:pPr>
              <w:jc w:val="both"/>
              <w:rPr>
                <w:rFonts w:ascii="Arial" w:hAnsi="Arial" w:cs="Arial"/>
                <w:sz w:val="20"/>
                <w:szCs w:val="20"/>
              </w:rPr>
            </w:pPr>
            <w:r w:rsidRPr="00687F1C">
              <w:rPr>
                <w:rFonts w:ascii="Arial" w:hAnsi="Arial" w:cs="Arial"/>
                <w:sz w:val="20"/>
                <w:szCs w:val="20"/>
              </w:rPr>
              <w:t>Item</w:t>
            </w:r>
          </w:p>
        </w:tc>
        <w:tc>
          <w:tcPr>
            <w:tcW w:w="2737" w:type="dxa"/>
            <w:shd w:val="clear" w:color="auto" w:fill="C6D9F1" w:themeFill="text2" w:themeFillTint="33"/>
          </w:tcPr>
          <w:p w14:paraId="775E4542" w14:textId="77777777" w:rsidR="00787B32" w:rsidRPr="00687F1C" w:rsidRDefault="00787B32" w:rsidP="008B0D93">
            <w:pPr>
              <w:jc w:val="both"/>
              <w:rPr>
                <w:rFonts w:ascii="Arial" w:hAnsi="Arial" w:cs="Arial"/>
                <w:sz w:val="20"/>
                <w:szCs w:val="20"/>
              </w:rPr>
            </w:pPr>
            <w:r w:rsidRPr="00687F1C">
              <w:rPr>
                <w:rFonts w:ascii="Arial" w:hAnsi="Arial" w:cs="Arial"/>
                <w:sz w:val="20"/>
                <w:szCs w:val="20"/>
              </w:rPr>
              <w:t>Objeto</w:t>
            </w:r>
          </w:p>
        </w:tc>
        <w:tc>
          <w:tcPr>
            <w:tcW w:w="1280" w:type="dxa"/>
            <w:shd w:val="clear" w:color="auto" w:fill="C6D9F1" w:themeFill="text2" w:themeFillTint="33"/>
          </w:tcPr>
          <w:p w14:paraId="7693F8EC" w14:textId="77777777" w:rsidR="00787B32" w:rsidRPr="00687F1C" w:rsidRDefault="00787B32" w:rsidP="008B0D93">
            <w:pPr>
              <w:jc w:val="both"/>
              <w:rPr>
                <w:rFonts w:ascii="Arial" w:hAnsi="Arial" w:cs="Arial"/>
                <w:sz w:val="20"/>
                <w:szCs w:val="20"/>
              </w:rPr>
            </w:pPr>
            <w:r w:rsidRPr="00687F1C">
              <w:rPr>
                <w:rFonts w:ascii="Arial" w:hAnsi="Arial" w:cs="Arial"/>
                <w:sz w:val="20"/>
                <w:szCs w:val="20"/>
              </w:rPr>
              <w:t>Quantidade</w:t>
            </w:r>
          </w:p>
        </w:tc>
        <w:tc>
          <w:tcPr>
            <w:tcW w:w="989" w:type="dxa"/>
            <w:shd w:val="clear" w:color="auto" w:fill="C6D9F1" w:themeFill="text2" w:themeFillTint="33"/>
          </w:tcPr>
          <w:p w14:paraId="25C170FE" w14:textId="77777777" w:rsidR="00787B32" w:rsidRPr="00687F1C" w:rsidRDefault="00787B32" w:rsidP="008B0D93">
            <w:pPr>
              <w:jc w:val="both"/>
              <w:rPr>
                <w:rFonts w:ascii="Arial" w:hAnsi="Arial" w:cs="Arial"/>
                <w:sz w:val="20"/>
                <w:szCs w:val="20"/>
              </w:rPr>
            </w:pPr>
            <w:r w:rsidRPr="00687F1C">
              <w:rPr>
                <w:rFonts w:ascii="Arial" w:hAnsi="Arial" w:cs="Arial"/>
                <w:sz w:val="20"/>
                <w:szCs w:val="20"/>
              </w:rPr>
              <w:t>Un. de Medida</w:t>
            </w:r>
          </w:p>
        </w:tc>
        <w:tc>
          <w:tcPr>
            <w:tcW w:w="1036" w:type="dxa"/>
            <w:shd w:val="clear" w:color="auto" w:fill="C6D9F1" w:themeFill="text2" w:themeFillTint="33"/>
          </w:tcPr>
          <w:p w14:paraId="09189279" w14:textId="77777777" w:rsidR="00787B32" w:rsidRPr="00687F1C" w:rsidRDefault="00787B32" w:rsidP="008B0D93">
            <w:pPr>
              <w:jc w:val="both"/>
              <w:rPr>
                <w:rFonts w:ascii="Arial" w:hAnsi="Arial" w:cs="Arial"/>
                <w:sz w:val="20"/>
                <w:szCs w:val="20"/>
              </w:rPr>
            </w:pPr>
            <w:r w:rsidRPr="00687F1C">
              <w:rPr>
                <w:rFonts w:ascii="Arial" w:hAnsi="Arial" w:cs="Arial"/>
                <w:sz w:val="20"/>
                <w:szCs w:val="20"/>
              </w:rPr>
              <w:t>Valor unitário</w:t>
            </w:r>
          </w:p>
        </w:tc>
        <w:tc>
          <w:tcPr>
            <w:tcW w:w="1221" w:type="dxa"/>
            <w:shd w:val="clear" w:color="auto" w:fill="C6D9F1" w:themeFill="text2" w:themeFillTint="33"/>
          </w:tcPr>
          <w:p w14:paraId="0EB7E967" w14:textId="77777777" w:rsidR="00787B32" w:rsidRPr="00687F1C" w:rsidRDefault="00787B32" w:rsidP="008B0D93">
            <w:pPr>
              <w:jc w:val="both"/>
              <w:rPr>
                <w:rFonts w:ascii="Arial" w:hAnsi="Arial" w:cs="Arial"/>
                <w:sz w:val="20"/>
                <w:szCs w:val="20"/>
              </w:rPr>
            </w:pPr>
            <w:r w:rsidRPr="00687F1C">
              <w:rPr>
                <w:rFonts w:ascii="Arial" w:hAnsi="Arial" w:cs="Arial"/>
                <w:sz w:val="20"/>
                <w:szCs w:val="20"/>
              </w:rPr>
              <w:t>Valor Total</w:t>
            </w:r>
          </w:p>
        </w:tc>
      </w:tr>
      <w:tr w:rsidR="00787B32" w:rsidRPr="00687F1C" w14:paraId="1E474566" w14:textId="77777777" w:rsidTr="008B0D93">
        <w:tc>
          <w:tcPr>
            <w:tcW w:w="1121" w:type="dxa"/>
            <w:shd w:val="clear" w:color="auto" w:fill="C6D9F1" w:themeFill="text2" w:themeFillTint="33"/>
          </w:tcPr>
          <w:p w14:paraId="4D8DF17C" w14:textId="77777777" w:rsidR="00787B32" w:rsidRPr="00687F1C" w:rsidRDefault="00787B32" w:rsidP="008B0D93">
            <w:pPr>
              <w:jc w:val="center"/>
              <w:rPr>
                <w:b/>
                <w:bCs/>
                <w:sz w:val="20"/>
                <w:szCs w:val="20"/>
              </w:rPr>
            </w:pPr>
          </w:p>
        </w:tc>
        <w:tc>
          <w:tcPr>
            <w:tcW w:w="7898" w:type="dxa"/>
            <w:gridSpan w:val="6"/>
            <w:shd w:val="clear" w:color="auto" w:fill="C6D9F1" w:themeFill="text2" w:themeFillTint="33"/>
          </w:tcPr>
          <w:p w14:paraId="5975FBBC" w14:textId="77777777" w:rsidR="00787B32" w:rsidRPr="00687F1C" w:rsidRDefault="00787B32" w:rsidP="008B0D93">
            <w:pPr>
              <w:jc w:val="center"/>
              <w:rPr>
                <w:b/>
                <w:bCs/>
                <w:sz w:val="20"/>
                <w:szCs w:val="20"/>
              </w:rPr>
            </w:pPr>
            <w:r w:rsidRPr="00687F1C">
              <w:rPr>
                <w:rFonts w:ascii="Arial" w:hAnsi="Arial" w:cs="Arial"/>
                <w:b/>
                <w:bCs/>
                <w:sz w:val="20"/>
                <w:szCs w:val="20"/>
              </w:rPr>
              <w:t>GRUPO I – CAMISETAS POLO</w:t>
            </w:r>
          </w:p>
        </w:tc>
      </w:tr>
      <w:tr w:rsidR="00787B32" w:rsidRPr="00687F1C" w14:paraId="788B4ECC" w14:textId="77777777" w:rsidTr="008B0D93">
        <w:tc>
          <w:tcPr>
            <w:tcW w:w="1121" w:type="dxa"/>
          </w:tcPr>
          <w:p w14:paraId="2F3E1553" w14:textId="77777777" w:rsidR="00787B32" w:rsidRPr="00687F1C" w:rsidRDefault="00787B32" w:rsidP="00787B32">
            <w:pPr>
              <w:jc w:val="both"/>
              <w:rPr>
                <w:sz w:val="20"/>
                <w:szCs w:val="20"/>
              </w:rPr>
            </w:pPr>
            <w:r w:rsidRPr="00687F1C">
              <w:rPr>
                <w:rFonts w:ascii="Arial" w:hAnsi="Arial" w:cs="Arial"/>
                <w:sz w:val="20"/>
                <w:szCs w:val="20"/>
              </w:rPr>
              <w:t>378109</w:t>
            </w:r>
          </w:p>
        </w:tc>
        <w:tc>
          <w:tcPr>
            <w:tcW w:w="635" w:type="dxa"/>
          </w:tcPr>
          <w:p w14:paraId="7BC4DEA0" w14:textId="77777777" w:rsidR="00787B32" w:rsidRPr="00687F1C" w:rsidRDefault="00787B32" w:rsidP="00787B32">
            <w:pPr>
              <w:jc w:val="both"/>
              <w:rPr>
                <w:rFonts w:ascii="Arial" w:hAnsi="Arial" w:cs="Arial"/>
                <w:sz w:val="20"/>
                <w:szCs w:val="20"/>
              </w:rPr>
            </w:pPr>
            <w:r w:rsidRPr="00687F1C">
              <w:rPr>
                <w:rFonts w:ascii="Arial" w:hAnsi="Arial" w:cs="Arial"/>
                <w:sz w:val="20"/>
                <w:szCs w:val="20"/>
              </w:rPr>
              <w:t>01</w:t>
            </w:r>
          </w:p>
          <w:p w14:paraId="4A9D9949" w14:textId="77777777" w:rsidR="00787B32" w:rsidRPr="00687F1C" w:rsidRDefault="00787B32" w:rsidP="00787B32">
            <w:pPr>
              <w:jc w:val="both"/>
              <w:rPr>
                <w:rFonts w:ascii="Arial" w:hAnsi="Arial" w:cs="Arial"/>
                <w:sz w:val="20"/>
                <w:szCs w:val="20"/>
              </w:rPr>
            </w:pPr>
          </w:p>
        </w:tc>
        <w:tc>
          <w:tcPr>
            <w:tcW w:w="2737" w:type="dxa"/>
          </w:tcPr>
          <w:p w14:paraId="1B0E546C" w14:textId="77777777" w:rsidR="00787B32" w:rsidRPr="00687F1C" w:rsidRDefault="00787B32" w:rsidP="00787B32">
            <w:pPr>
              <w:jc w:val="both"/>
              <w:rPr>
                <w:rFonts w:ascii="Arial" w:hAnsi="Arial" w:cs="Arial"/>
                <w:sz w:val="20"/>
                <w:szCs w:val="20"/>
              </w:rPr>
            </w:pPr>
            <w:r w:rsidRPr="00687F1C">
              <w:rPr>
                <w:rFonts w:ascii="Arial" w:hAnsi="Arial" w:cs="Arial"/>
                <w:sz w:val="20"/>
                <w:szCs w:val="20"/>
              </w:rPr>
              <w:t>CAMISA POLO MASCULINA MANGA CURTA PIQUET; Descrição: Polo Masculina manga curta com ribana na manga, tecido agradável ao toque com disponibilidade de diversas cores e tamanhos.</w:t>
            </w:r>
          </w:p>
          <w:p w14:paraId="0FC970FB" w14:textId="77777777" w:rsidR="00787B32" w:rsidRPr="00687F1C" w:rsidRDefault="00787B32" w:rsidP="00787B32">
            <w:pPr>
              <w:jc w:val="both"/>
              <w:rPr>
                <w:rFonts w:ascii="Arial" w:hAnsi="Arial" w:cs="Arial"/>
                <w:sz w:val="20"/>
                <w:szCs w:val="20"/>
              </w:rPr>
            </w:pPr>
            <w:r w:rsidRPr="00687F1C">
              <w:rPr>
                <w:rFonts w:ascii="Arial" w:hAnsi="Arial" w:cs="Arial"/>
                <w:sz w:val="20"/>
                <w:szCs w:val="20"/>
              </w:rPr>
              <w:t>Tecido: Malha Piquet PA (</w:t>
            </w:r>
            <w:r>
              <w:rPr>
                <w:rFonts w:ascii="Arial" w:hAnsi="Arial" w:cs="Arial"/>
              </w:rPr>
              <w:t>100</w:t>
            </w:r>
            <w:r w:rsidRPr="00687F1C">
              <w:rPr>
                <w:rFonts w:ascii="Arial" w:hAnsi="Arial" w:cs="Arial"/>
                <w:sz w:val="20"/>
                <w:szCs w:val="20"/>
              </w:rPr>
              <w:t>% Algodão).</w:t>
            </w:r>
          </w:p>
          <w:p w14:paraId="3DFFF412" w14:textId="77777777" w:rsidR="00787B32" w:rsidRPr="00687F1C" w:rsidRDefault="00787B32" w:rsidP="00787B32">
            <w:pPr>
              <w:jc w:val="both"/>
              <w:rPr>
                <w:rFonts w:ascii="Arial" w:hAnsi="Arial" w:cs="Arial"/>
                <w:sz w:val="20"/>
                <w:szCs w:val="20"/>
              </w:rPr>
            </w:pPr>
            <w:r w:rsidRPr="00687F1C">
              <w:rPr>
                <w:rFonts w:ascii="Arial" w:hAnsi="Arial" w:cs="Arial"/>
                <w:b/>
                <w:bCs/>
                <w:sz w:val="20"/>
                <w:szCs w:val="20"/>
              </w:rPr>
              <w:t>APLICAÇÃO BORDADA LOGO CRT-04 no peito esquerdo</w:t>
            </w:r>
            <w:r w:rsidRPr="00687F1C">
              <w:rPr>
                <w:rFonts w:ascii="Arial" w:hAnsi="Arial" w:cs="Arial"/>
                <w:sz w:val="20"/>
                <w:szCs w:val="20"/>
              </w:rPr>
              <w:t xml:space="preserve"> – Tamanhos: PP/P/M/G/GG/XGG</w:t>
            </w:r>
            <w:r>
              <w:rPr>
                <w:rFonts w:ascii="Arial" w:hAnsi="Arial" w:cs="Arial"/>
              </w:rPr>
              <w:t>/G1/G2</w:t>
            </w:r>
            <w:r w:rsidRPr="00687F1C">
              <w:rPr>
                <w:rFonts w:ascii="Arial" w:hAnsi="Arial" w:cs="Arial"/>
                <w:sz w:val="20"/>
                <w:szCs w:val="20"/>
              </w:rPr>
              <w:t>; Bordado: 2000 pontos.</w:t>
            </w:r>
          </w:p>
        </w:tc>
        <w:tc>
          <w:tcPr>
            <w:tcW w:w="1280" w:type="dxa"/>
          </w:tcPr>
          <w:p w14:paraId="1F433ACC" w14:textId="77777777" w:rsidR="00787B32" w:rsidRPr="00687F1C" w:rsidRDefault="00787B32" w:rsidP="00787B32">
            <w:pPr>
              <w:jc w:val="both"/>
              <w:rPr>
                <w:rFonts w:ascii="Arial" w:hAnsi="Arial" w:cs="Arial"/>
                <w:sz w:val="20"/>
                <w:szCs w:val="20"/>
              </w:rPr>
            </w:pPr>
            <w:r w:rsidRPr="00687F1C">
              <w:rPr>
                <w:rFonts w:ascii="Arial" w:hAnsi="Arial" w:cs="Arial"/>
                <w:sz w:val="20"/>
                <w:szCs w:val="20"/>
              </w:rPr>
              <w:t>200</w:t>
            </w:r>
          </w:p>
          <w:p w14:paraId="713358EE" w14:textId="77777777" w:rsidR="00787B32" w:rsidRPr="00687F1C" w:rsidRDefault="00787B32" w:rsidP="00787B32">
            <w:pPr>
              <w:jc w:val="both"/>
              <w:rPr>
                <w:rFonts w:ascii="Arial" w:hAnsi="Arial" w:cs="Arial"/>
                <w:sz w:val="20"/>
                <w:szCs w:val="20"/>
              </w:rPr>
            </w:pPr>
          </w:p>
        </w:tc>
        <w:tc>
          <w:tcPr>
            <w:tcW w:w="989" w:type="dxa"/>
          </w:tcPr>
          <w:p w14:paraId="59E7A4D6" w14:textId="77777777" w:rsidR="00787B32" w:rsidRPr="00687F1C" w:rsidRDefault="00787B32" w:rsidP="00787B32">
            <w:pPr>
              <w:jc w:val="both"/>
              <w:rPr>
                <w:rFonts w:ascii="Arial" w:hAnsi="Arial" w:cs="Arial"/>
                <w:sz w:val="20"/>
                <w:szCs w:val="20"/>
              </w:rPr>
            </w:pPr>
            <w:r w:rsidRPr="00687F1C">
              <w:rPr>
                <w:rFonts w:ascii="Arial" w:hAnsi="Arial" w:cs="Arial"/>
                <w:sz w:val="20"/>
                <w:szCs w:val="20"/>
              </w:rPr>
              <w:t>Peça</w:t>
            </w:r>
          </w:p>
        </w:tc>
        <w:tc>
          <w:tcPr>
            <w:tcW w:w="1036" w:type="dxa"/>
          </w:tcPr>
          <w:p w14:paraId="26AB81AE" w14:textId="072D180B" w:rsidR="00787B32" w:rsidRPr="00687F1C" w:rsidRDefault="00787B32" w:rsidP="00787B32">
            <w:pPr>
              <w:jc w:val="both"/>
              <w:rPr>
                <w:rFonts w:ascii="Arial" w:hAnsi="Arial" w:cs="Arial"/>
                <w:sz w:val="20"/>
                <w:szCs w:val="20"/>
              </w:rPr>
            </w:pPr>
            <w:r w:rsidRPr="00687F1C">
              <w:rPr>
                <w:rFonts w:ascii="Arial" w:hAnsi="Arial" w:cs="Arial"/>
                <w:sz w:val="20"/>
                <w:szCs w:val="20"/>
              </w:rPr>
              <w:t>R$</w:t>
            </w:r>
          </w:p>
        </w:tc>
        <w:tc>
          <w:tcPr>
            <w:tcW w:w="1221" w:type="dxa"/>
          </w:tcPr>
          <w:p w14:paraId="1C9AC52F" w14:textId="633E3C90" w:rsidR="00787B32" w:rsidRPr="00687F1C" w:rsidRDefault="00787B32" w:rsidP="00787B32">
            <w:pPr>
              <w:jc w:val="both"/>
              <w:rPr>
                <w:rFonts w:ascii="Arial" w:hAnsi="Arial" w:cs="Arial"/>
                <w:sz w:val="20"/>
                <w:szCs w:val="20"/>
              </w:rPr>
            </w:pPr>
            <w:r w:rsidRPr="00687F1C">
              <w:rPr>
                <w:rFonts w:ascii="Arial" w:hAnsi="Arial" w:cs="Arial"/>
                <w:sz w:val="20"/>
                <w:szCs w:val="20"/>
              </w:rPr>
              <w:t>R$</w:t>
            </w:r>
          </w:p>
        </w:tc>
      </w:tr>
      <w:tr w:rsidR="00787B32" w:rsidRPr="00687F1C" w14:paraId="52FBD327" w14:textId="77777777" w:rsidTr="008B0D93">
        <w:tc>
          <w:tcPr>
            <w:tcW w:w="1121" w:type="dxa"/>
          </w:tcPr>
          <w:p w14:paraId="135AE731" w14:textId="77777777" w:rsidR="00787B32" w:rsidRPr="00687F1C" w:rsidRDefault="00787B32" w:rsidP="00787B32">
            <w:pPr>
              <w:jc w:val="both"/>
              <w:rPr>
                <w:rFonts w:ascii="Arial" w:hAnsi="Arial" w:cs="Arial"/>
                <w:sz w:val="20"/>
                <w:szCs w:val="20"/>
              </w:rPr>
            </w:pPr>
            <w:r w:rsidRPr="00687F1C">
              <w:rPr>
                <w:rFonts w:ascii="Arial" w:hAnsi="Arial" w:cs="Arial"/>
                <w:sz w:val="20"/>
                <w:szCs w:val="20"/>
              </w:rPr>
              <w:t>378109</w:t>
            </w:r>
          </w:p>
        </w:tc>
        <w:tc>
          <w:tcPr>
            <w:tcW w:w="635" w:type="dxa"/>
          </w:tcPr>
          <w:p w14:paraId="2163F8AD" w14:textId="77777777" w:rsidR="00787B32" w:rsidRPr="00687F1C" w:rsidRDefault="00787B32" w:rsidP="00787B32">
            <w:pPr>
              <w:jc w:val="both"/>
              <w:rPr>
                <w:rFonts w:ascii="Arial" w:hAnsi="Arial" w:cs="Arial"/>
                <w:sz w:val="20"/>
                <w:szCs w:val="20"/>
              </w:rPr>
            </w:pPr>
            <w:r w:rsidRPr="00687F1C">
              <w:rPr>
                <w:rFonts w:ascii="Arial" w:hAnsi="Arial" w:cs="Arial"/>
                <w:sz w:val="20"/>
                <w:szCs w:val="20"/>
              </w:rPr>
              <w:t>02</w:t>
            </w:r>
          </w:p>
          <w:p w14:paraId="1347CF54" w14:textId="77777777" w:rsidR="00787B32" w:rsidRPr="00687F1C" w:rsidRDefault="00787B32" w:rsidP="00787B32">
            <w:pPr>
              <w:jc w:val="both"/>
              <w:rPr>
                <w:rFonts w:ascii="Arial" w:hAnsi="Arial" w:cs="Arial"/>
                <w:sz w:val="20"/>
                <w:szCs w:val="20"/>
              </w:rPr>
            </w:pPr>
          </w:p>
        </w:tc>
        <w:tc>
          <w:tcPr>
            <w:tcW w:w="2737" w:type="dxa"/>
          </w:tcPr>
          <w:p w14:paraId="44E9921F" w14:textId="77777777" w:rsidR="00787B32" w:rsidRPr="00687F1C" w:rsidRDefault="00787B32" w:rsidP="00787B32">
            <w:pPr>
              <w:jc w:val="both"/>
              <w:rPr>
                <w:rFonts w:ascii="Arial" w:hAnsi="Arial" w:cs="Arial"/>
                <w:sz w:val="20"/>
                <w:szCs w:val="20"/>
              </w:rPr>
            </w:pPr>
            <w:r w:rsidRPr="00687F1C">
              <w:rPr>
                <w:rFonts w:ascii="Arial" w:hAnsi="Arial" w:cs="Arial"/>
                <w:sz w:val="20"/>
                <w:szCs w:val="20"/>
              </w:rPr>
              <w:t>CAMISA POLO FEMININA MANGA CURTA PIQUET; Descrição: Polo Feminina manga curta com ribana na manga, tecido agradável ao toque com disponibilidade de diversas cores e tamanhos.</w:t>
            </w:r>
          </w:p>
          <w:p w14:paraId="4F97897A" w14:textId="77777777" w:rsidR="00787B32" w:rsidRPr="00687F1C" w:rsidRDefault="00787B32" w:rsidP="00787B32">
            <w:pPr>
              <w:jc w:val="both"/>
              <w:rPr>
                <w:rFonts w:ascii="Arial" w:hAnsi="Arial" w:cs="Arial"/>
                <w:sz w:val="20"/>
                <w:szCs w:val="20"/>
              </w:rPr>
            </w:pPr>
            <w:r w:rsidRPr="00687F1C">
              <w:rPr>
                <w:rFonts w:ascii="Arial" w:hAnsi="Arial" w:cs="Arial"/>
                <w:sz w:val="20"/>
                <w:szCs w:val="20"/>
              </w:rPr>
              <w:t>Tecido: Malha Piquet PA (</w:t>
            </w:r>
            <w:r>
              <w:rPr>
                <w:rFonts w:ascii="Arial" w:hAnsi="Arial" w:cs="Arial"/>
              </w:rPr>
              <w:t>100</w:t>
            </w:r>
            <w:r w:rsidRPr="00687F1C">
              <w:rPr>
                <w:rFonts w:ascii="Arial" w:hAnsi="Arial" w:cs="Arial"/>
                <w:sz w:val="20"/>
                <w:szCs w:val="20"/>
              </w:rPr>
              <w:t>% Algodão).</w:t>
            </w:r>
          </w:p>
          <w:p w14:paraId="0381DB79" w14:textId="77777777" w:rsidR="00787B32" w:rsidRPr="00687F1C" w:rsidRDefault="00787B32" w:rsidP="00787B32">
            <w:pPr>
              <w:jc w:val="both"/>
              <w:rPr>
                <w:rFonts w:ascii="Arial" w:hAnsi="Arial" w:cs="Arial"/>
                <w:sz w:val="20"/>
                <w:szCs w:val="20"/>
              </w:rPr>
            </w:pPr>
            <w:r w:rsidRPr="00687F1C">
              <w:rPr>
                <w:rFonts w:ascii="Arial" w:hAnsi="Arial" w:cs="Arial"/>
                <w:b/>
                <w:bCs/>
                <w:sz w:val="20"/>
                <w:szCs w:val="20"/>
              </w:rPr>
              <w:t>APLICAÇÃO BORDADA LOGO CRT-04 no peito esquerdo</w:t>
            </w:r>
            <w:r w:rsidRPr="00687F1C">
              <w:rPr>
                <w:rFonts w:ascii="Arial" w:hAnsi="Arial" w:cs="Arial"/>
                <w:sz w:val="20"/>
                <w:szCs w:val="20"/>
              </w:rPr>
              <w:t xml:space="preserve"> – Tamanhos: PP/P/M/G/GG/XGG</w:t>
            </w:r>
            <w:r>
              <w:rPr>
                <w:rFonts w:ascii="Arial" w:hAnsi="Arial" w:cs="Arial"/>
              </w:rPr>
              <w:t>/G1/G2</w:t>
            </w:r>
            <w:r w:rsidRPr="00687F1C">
              <w:rPr>
                <w:rFonts w:ascii="Arial" w:hAnsi="Arial" w:cs="Arial"/>
                <w:sz w:val="20"/>
                <w:szCs w:val="20"/>
              </w:rPr>
              <w:t>; Bordado: 2000 pontos.</w:t>
            </w:r>
          </w:p>
        </w:tc>
        <w:tc>
          <w:tcPr>
            <w:tcW w:w="1280" w:type="dxa"/>
          </w:tcPr>
          <w:p w14:paraId="27CD75BE" w14:textId="77777777" w:rsidR="00787B32" w:rsidRPr="00687F1C" w:rsidRDefault="00787B32" w:rsidP="00787B32">
            <w:pPr>
              <w:jc w:val="both"/>
              <w:rPr>
                <w:rFonts w:ascii="Arial" w:hAnsi="Arial" w:cs="Arial"/>
                <w:sz w:val="20"/>
                <w:szCs w:val="20"/>
              </w:rPr>
            </w:pPr>
            <w:r w:rsidRPr="00687F1C">
              <w:rPr>
                <w:rFonts w:ascii="Arial" w:hAnsi="Arial" w:cs="Arial"/>
                <w:sz w:val="20"/>
                <w:szCs w:val="20"/>
              </w:rPr>
              <w:t>200</w:t>
            </w:r>
          </w:p>
          <w:p w14:paraId="102ACA20" w14:textId="77777777" w:rsidR="00787B32" w:rsidRPr="00687F1C" w:rsidRDefault="00787B32" w:rsidP="00787B32">
            <w:pPr>
              <w:jc w:val="both"/>
              <w:rPr>
                <w:rFonts w:ascii="Arial" w:hAnsi="Arial" w:cs="Arial"/>
                <w:sz w:val="20"/>
                <w:szCs w:val="20"/>
              </w:rPr>
            </w:pPr>
          </w:p>
        </w:tc>
        <w:tc>
          <w:tcPr>
            <w:tcW w:w="989" w:type="dxa"/>
          </w:tcPr>
          <w:p w14:paraId="5498E7C5" w14:textId="77777777" w:rsidR="00787B32" w:rsidRPr="00687F1C" w:rsidRDefault="00787B32" w:rsidP="00787B32">
            <w:pPr>
              <w:jc w:val="both"/>
              <w:rPr>
                <w:rFonts w:ascii="Arial" w:hAnsi="Arial" w:cs="Arial"/>
                <w:sz w:val="20"/>
                <w:szCs w:val="20"/>
              </w:rPr>
            </w:pPr>
            <w:r w:rsidRPr="00687F1C">
              <w:rPr>
                <w:rFonts w:ascii="Arial" w:hAnsi="Arial" w:cs="Arial"/>
                <w:sz w:val="20"/>
                <w:szCs w:val="20"/>
              </w:rPr>
              <w:t>Peça</w:t>
            </w:r>
          </w:p>
        </w:tc>
        <w:tc>
          <w:tcPr>
            <w:tcW w:w="1036" w:type="dxa"/>
          </w:tcPr>
          <w:p w14:paraId="0900489C" w14:textId="51299BD7" w:rsidR="00787B32" w:rsidRPr="00687F1C" w:rsidRDefault="00787B32" w:rsidP="00787B32">
            <w:pPr>
              <w:jc w:val="both"/>
              <w:rPr>
                <w:rFonts w:ascii="Arial" w:hAnsi="Arial" w:cs="Arial"/>
                <w:sz w:val="20"/>
                <w:szCs w:val="20"/>
              </w:rPr>
            </w:pPr>
            <w:r w:rsidRPr="00687F1C">
              <w:rPr>
                <w:rFonts w:ascii="Arial" w:hAnsi="Arial" w:cs="Arial"/>
                <w:sz w:val="20"/>
                <w:szCs w:val="20"/>
              </w:rPr>
              <w:t>R$</w:t>
            </w:r>
          </w:p>
        </w:tc>
        <w:tc>
          <w:tcPr>
            <w:tcW w:w="1221" w:type="dxa"/>
          </w:tcPr>
          <w:p w14:paraId="6AEE4C8E" w14:textId="414414AE" w:rsidR="00787B32" w:rsidRPr="00687F1C" w:rsidRDefault="00787B32" w:rsidP="00787B32">
            <w:pPr>
              <w:jc w:val="both"/>
              <w:rPr>
                <w:rFonts w:ascii="Arial" w:hAnsi="Arial" w:cs="Arial"/>
                <w:sz w:val="20"/>
                <w:szCs w:val="20"/>
              </w:rPr>
            </w:pPr>
            <w:r w:rsidRPr="00687F1C">
              <w:rPr>
                <w:rFonts w:ascii="Arial" w:hAnsi="Arial" w:cs="Arial"/>
                <w:sz w:val="20"/>
                <w:szCs w:val="20"/>
              </w:rPr>
              <w:t>R$</w:t>
            </w:r>
          </w:p>
        </w:tc>
      </w:tr>
      <w:tr w:rsidR="00787B32" w:rsidRPr="00687F1C" w14:paraId="2CB17776" w14:textId="77777777" w:rsidTr="008B0D93">
        <w:tc>
          <w:tcPr>
            <w:tcW w:w="1121" w:type="dxa"/>
          </w:tcPr>
          <w:p w14:paraId="21E06AD8" w14:textId="77777777" w:rsidR="00787B32" w:rsidRPr="00687F1C" w:rsidRDefault="00787B32" w:rsidP="00787B32">
            <w:pPr>
              <w:jc w:val="both"/>
              <w:rPr>
                <w:sz w:val="20"/>
                <w:szCs w:val="20"/>
              </w:rPr>
            </w:pPr>
            <w:r w:rsidRPr="00687F1C">
              <w:rPr>
                <w:rFonts w:ascii="Arial" w:hAnsi="Arial" w:cs="Arial"/>
                <w:sz w:val="20"/>
                <w:szCs w:val="20"/>
              </w:rPr>
              <w:lastRenderedPageBreak/>
              <w:t>378109</w:t>
            </w:r>
          </w:p>
        </w:tc>
        <w:tc>
          <w:tcPr>
            <w:tcW w:w="635" w:type="dxa"/>
          </w:tcPr>
          <w:p w14:paraId="396F949F" w14:textId="77777777" w:rsidR="00787B32" w:rsidRPr="00687F1C" w:rsidRDefault="00787B32" w:rsidP="00787B32">
            <w:pPr>
              <w:jc w:val="both"/>
              <w:rPr>
                <w:rFonts w:ascii="Arial" w:hAnsi="Arial" w:cs="Arial"/>
                <w:sz w:val="20"/>
                <w:szCs w:val="20"/>
              </w:rPr>
            </w:pPr>
            <w:r w:rsidRPr="00687F1C">
              <w:rPr>
                <w:rFonts w:ascii="Arial" w:hAnsi="Arial" w:cs="Arial"/>
                <w:sz w:val="20"/>
                <w:szCs w:val="20"/>
              </w:rPr>
              <w:t>03</w:t>
            </w:r>
          </w:p>
          <w:p w14:paraId="08A55B6D" w14:textId="77777777" w:rsidR="00787B32" w:rsidRPr="00687F1C" w:rsidRDefault="00787B32" w:rsidP="00787B32">
            <w:pPr>
              <w:jc w:val="both"/>
              <w:rPr>
                <w:rFonts w:ascii="Arial" w:hAnsi="Arial" w:cs="Arial"/>
                <w:sz w:val="20"/>
                <w:szCs w:val="20"/>
              </w:rPr>
            </w:pPr>
          </w:p>
        </w:tc>
        <w:tc>
          <w:tcPr>
            <w:tcW w:w="2737" w:type="dxa"/>
          </w:tcPr>
          <w:p w14:paraId="4AB118E6" w14:textId="77777777" w:rsidR="00787B32" w:rsidRPr="00687F1C" w:rsidRDefault="00787B32" w:rsidP="00787B32">
            <w:pPr>
              <w:jc w:val="both"/>
              <w:rPr>
                <w:rFonts w:ascii="Arial" w:hAnsi="Arial" w:cs="Arial"/>
                <w:sz w:val="20"/>
                <w:szCs w:val="20"/>
              </w:rPr>
            </w:pPr>
            <w:r w:rsidRPr="00687F1C">
              <w:rPr>
                <w:rFonts w:ascii="Arial" w:hAnsi="Arial" w:cs="Arial"/>
                <w:sz w:val="20"/>
                <w:szCs w:val="20"/>
              </w:rPr>
              <w:t>CAMISA POLO MASCULINA MANGA CURTA PIQUET;</w:t>
            </w:r>
          </w:p>
          <w:p w14:paraId="07150128" w14:textId="77777777" w:rsidR="00787B32" w:rsidRPr="00687F1C" w:rsidRDefault="00787B32" w:rsidP="00787B32">
            <w:pPr>
              <w:jc w:val="both"/>
              <w:rPr>
                <w:rFonts w:ascii="Arial" w:hAnsi="Arial" w:cs="Arial"/>
                <w:sz w:val="20"/>
                <w:szCs w:val="20"/>
              </w:rPr>
            </w:pPr>
            <w:r w:rsidRPr="00687F1C">
              <w:rPr>
                <w:rFonts w:ascii="Arial" w:hAnsi="Arial" w:cs="Arial"/>
                <w:sz w:val="20"/>
                <w:szCs w:val="20"/>
              </w:rPr>
              <w:t>Descrição: Polo Masculina manga curta com ribana na manga, tecido agradável ao toque com disponibilidade de diversas cores e tamanhos.</w:t>
            </w:r>
          </w:p>
          <w:p w14:paraId="4BDA0797" w14:textId="77777777" w:rsidR="00787B32" w:rsidRPr="00687F1C" w:rsidRDefault="00787B32" w:rsidP="00787B32">
            <w:pPr>
              <w:jc w:val="both"/>
              <w:rPr>
                <w:rFonts w:ascii="Arial" w:hAnsi="Arial" w:cs="Arial"/>
                <w:sz w:val="20"/>
                <w:szCs w:val="20"/>
              </w:rPr>
            </w:pPr>
            <w:r w:rsidRPr="00687F1C">
              <w:rPr>
                <w:rFonts w:ascii="Arial" w:hAnsi="Arial" w:cs="Arial"/>
                <w:sz w:val="20"/>
                <w:szCs w:val="20"/>
              </w:rPr>
              <w:t>Tecido: Malha Piquet PA (</w:t>
            </w:r>
            <w:r>
              <w:rPr>
                <w:rFonts w:ascii="Arial" w:hAnsi="Arial" w:cs="Arial"/>
              </w:rPr>
              <w:t>100</w:t>
            </w:r>
            <w:r w:rsidRPr="00687F1C">
              <w:rPr>
                <w:rFonts w:ascii="Arial" w:hAnsi="Arial" w:cs="Arial"/>
                <w:sz w:val="20"/>
                <w:szCs w:val="20"/>
              </w:rPr>
              <w:t>% Algodão).</w:t>
            </w:r>
          </w:p>
          <w:p w14:paraId="0661FE35" w14:textId="77777777" w:rsidR="00787B32" w:rsidRPr="00687F1C" w:rsidRDefault="00787B32" w:rsidP="00787B32">
            <w:pPr>
              <w:jc w:val="both"/>
              <w:rPr>
                <w:rFonts w:ascii="Arial" w:hAnsi="Arial" w:cs="Arial"/>
                <w:sz w:val="20"/>
                <w:szCs w:val="20"/>
              </w:rPr>
            </w:pPr>
            <w:r w:rsidRPr="00687F1C">
              <w:rPr>
                <w:rFonts w:ascii="Arial" w:hAnsi="Arial" w:cs="Arial"/>
                <w:b/>
                <w:bCs/>
                <w:sz w:val="20"/>
                <w:szCs w:val="20"/>
              </w:rPr>
              <w:t>APLICAÇÃO BORDADA LOGO CRT-04 no peito esquerdo e nas costas palavra FISCALIZAÇÃO EM BRANCO</w:t>
            </w:r>
            <w:r w:rsidRPr="00687F1C">
              <w:rPr>
                <w:rFonts w:ascii="Arial" w:hAnsi="Arial" w:cs="Arial"/>
                <w:sz w:val="20"/>
                <w:szCs w:val="20"/>
              </w:rPr>
              <w:t xml:space="preserve"> - Tamanhos: PP/P/M/G/GG/XGG</w:t>
            </w:r>
            <w:r>
              <w:rPr>
                <w:rFonts w:ascii="Arial" w:hAnsi="Arial" w:cs="Arial"/>
              </w:rPr>
              <w:t>/G1/G2</w:t>
            </w:r>
            <w:r w:rsidRPr="00687F1C">
              <w:rPr>
                <w:rFonts w:ascii="Arial" w:hAnsi="Arial" w:cs="Arial"/>
                <w:sz w:val="20"/>
                <w:szCs w:val="20"/>
              </w:rPr>
              <w:t>; Bordado: 2000 pontos.</w:t>
            </w:r>
          </w:p>
        </w:tc>
        <w:tc>
          <w:tcPr>
            <w:tcW w:w="1280" w:type="dxa"/>
          </w:tcPr>
          <w:p w14:paraId="7861DC44" w14:textId="77777777" w:rsidR="00787B32" w:rsidRPr="00687F1C" w:rsidRDefault="00787B32" w:rsidP="00787B32">
            <w:pPr>
              <w:jc w:val="both"/>
              <w:rPr>
                <w:rFonts w:ascii="Arial" w:hAnsi="Arial" w:cs="Arial"/>
                <w:sz w:val="20"/>
                <w:szCs w:val="20"/>
              </w:rPr>
            </w:pPr>
            <w:r w:rsidRPr="00687F1C">
              <w:rPr>
                <w:rFonts w:ascii="Arial" w:hAnsi="Arial" w:cs="Arial"/>
                <w:sz w:val="20"/>
                <w:szCs w:val="20"/>
              </w:rPr>
              <w:t>100</w:t>
            </w:r>
          </w:p>
          <w:p w14:paraId="5D4C1290" w14:textId="77777777" w:rsidR="00787B32" w:rsidRPr="00687F1C" w:rsidRDefault="00787B32" w:rsidP="00787B32">
            <w:pPr>
              <w:jc w:val="both"/>
              <w:rPr>
                <w:rFonts w:ascii="Arial" w:hAnsi="Arial" w:cs="Arial"/>
                <w:sz w:val="20"/>
                <w:szCs w:val="20"/>
              </w:rPr>
            </w:pPr>
          </w:p>
        </w:tc>
        <w:tc>
          <w:tcPr>
            <w:tcW w:w="989" w:type="dxa"/>
          </w:tcPr>
          <w:p w14:paraId="4A7113E0" w14:textId="77777777" w:rsidR="00787B32" w:rsidRPr="00687F1C" w:rsidRDefault="00787B32" w:rsidP="00787B32">
            <w:pPr>
              <w:jc w:val="both"/>
              <w:rPr>
                <w:rFonts w:ascii="Arial" w:hAnsi="Arial" w:cs="Arial"/>
                <w:sz w:val="20"/>
                <w:szCs w:val="20"/>
              </w:rPr>
            </w:pPr>
            <w:r w:rsidRPr="00687F1C">
              <w:rPr>
                <w:rFonts w:ascii="Arial" w:hAnsi="Arial" w:cs="Arial"/>
                <w:sz w:val="20"/>
                <w:szCs w:val="20"/>
              </w:rPr>
              <w:t>Peça</w:t>
            </w:r>
          </w:p>
        </w:tc>
        <w:tc>
          <w:tcPr>
            <w:tcW w:w="1036" w:type="dxa"/>
          </w:tcPr>
          <w:p w14:paraId="6F1451FD" w14:textId="67EB3BE5" w:rsidR="00787B32" w:rsidRPr="00687F1C" w:rsidRDefault="00787B32" w:rsidP="00787B32">
            <w:pPr>
              <w:jc w:val="both"/>
              <w:rPr>
                <w:rFonts w:ascii="Arial" w:hAnsi="Arial" w:cs="Arial"/>
                <w:sz w:val="20"/>
                <w:szCs w:val="20"/>
              </w:rPr>
            </w:pPr>
            <w:r w:rsidRPr="00687F1C">
              <w:rPr>
                <w:rFonts w:ascii="Arial" w:hAnsi="Arial" w:cs="Arial"/>
                <w:sz w:val="20"/>
                <w:szCs w:val="20"/>
              </w:rPr>
              <w:t>R$</w:t>
            </w:r>
          </w:p>
        </w:tc>
        <w:tc>
          <w:tcPr>
            <w:tcW w:w="1221" w:type="dxa"/>
          </w:tcPr>
          <w:p w14:paraId="799A3A09" w14:textId="46FA86BA" w:rsidR="00787B32" w:rsidRPr="00687F1C" w:rsidRDefault="00787B32" w:rsidP="00787B32">
            <w:pPr>
              <w:jc w:val="both"/>
              <w:rPr>
                <w:rFonts w:ascii="Arial" w:hAnsi="Arial" w:cs="Arial"/>
                <w:sz w:val="20"/>
                <w:szCs w:val="20"/>
              </w:rPr>
            </w:pPr>
            <w:r w:rsidRPr="00687F1C">
              <w:rPr>
                <w:rFonts w:ascii="Arial" w:hAnsi="Arial" w:cs="Arial"/>
                <w:sz w:val="20"/>
                <w:szCs w:val="20"/>
              </w:rPr>
              <w:t>R$</w:t>
            </w:r>
          </w:p>
        </w:tc>
      </w:tr>
      <w:tr w:rsidR="00787B32" w:rsidRPr="00687F1C" w14:paraId="36351766" w14:textId="77777777" w:rsidTr="008B0D93">
        <w:tc>
          <w:tcPr>
            <w:tcW w:w="1121" w:type="dxa"/>
          </w:tcPr>
          <w:p w14:paraId="2F40BE03" w14:textId="77777777" w:rsidR="00787B32" w:rsidRPr="00687F1C" w:rsidRDefault="00787B32" w:rsidP="00787B32">
            <w:pPr>
              <w:jc w:val="both"/>
              <w:rPr>
                <w:sz w:val="20"/>
                <w:szCs w:val="20"/>
              </w:rPr>
            </w:pPr>
            <w:r w:rsidRPr="00687F1C">
              <w:rPr>
                <w:rFonts w:ascii="Arial" w:hAnsi="Arial" w:cs="Arial"/>
                <w:sz w:val="20"/>
                <w:szCs w:val="20"/>
              </w:rPr>
              <w:t>378109</w:t>
            </w:r>
          </w:p>
        </w:tc>
        <w:tc>
          <w:tcPr>
            <w:tcW w:w="635" w:type="dxa"/>
          </w:tcPr>
          <w:p w14:paraId="61C65241" w14:textId="77777777" w:rsidR="00787B32" w:rsidRPr="00687F1C" w:rsidRDefault="00787B32" w:rsidP="00787B32">
            <w:pPr>
              <w:jc w:val="both"/>
              <w:rPr>
                <w:rFonts w:ascii="Arial" w:hAnsi="Arial" w:cs="Arial"/>
                <w:sz w:val="20"/>
                <w:szCs w:val="20"/>
              </w:rPr>
            </w:pPr>
            <w:r w:rsidRPr="00687F1C">
              <w:rPr>
                <w:rFonts w:ascii="Arial" w:hAnsi="Arial" w:cs="Arial"/>
                <w:sz w:val="20"/>
                <w:szCs w:val="20"/>
              </w:rPr>
              <w:t>04</w:t>
            </w:r>
          </w:p>
          <w:p w14:paraId="104E674D" w14:textId="77777777" w:rsidR="00787B32" w:rsidRPr="00687F1C" w:rsidRDefault="00787B32" w:rsidP="00787B32">
            <w:pPr>
              <w:jc w:val="both"/>
              <w:rPr>
                <w:rFonts w:ascii="Arial" w:hAnsi="Arial" w:cs="Arial"/>
                <w:sz w:val="20"/>
                <w:szCs w:val="20"/>
              </w:rPr>
            </w:pPr>
          </w:p>
        </w:tc>
        <w:tc>
          <w:tcPr>
            <w:tcW w:w="2737" w:type="dxa"/>
          </w:tcPr>
          <w:p w14:paraId="2ADDA6BA" w14:textId="77777777" w:rsidR="00787B32" w:rsidRPr="00687F1C" w:rsidRDefault="00787B32" w:rsidP="00787B32">
            <w:pPr>
              <w:jc w:val="both"/>
              <w:rPr>
                <w:rFonts w:ascii="Arial" w:hAnsi="Arial" w:cs="Arial"/>
                <w:sz w:val="20"/>
                <w:szCs w:val="20"/>
              </w:rPr>
            </w:pPr>
            <w:r w:rsidRPr="00687F1C">
              <w:rPr>
                <w:rFonts w:ascii="Arial" w:hAnsi="Arial" w:cs="Arial"/>
                <w:sz w:val="20"/>
                <w:szCs w:val="20"/>
              </w:rPr>
              <w:t>CAMISA POLO FEMININA MANGA CURTA PIQUET; Descrição: Polo Feminina manga curta com ribana na manga, tecido agradável ao toque com disponibilidade de diversas cores e tamanhos.</w:t>
            </w:r>
          </w:p>
          <w:p w14:paraId="1451F86D" w14:textId="77777777" w:rsidR="00787B32" w:rsidRPr="00687F1C" w:rsidRDefault="00787B32" w:rsidP="00787B32">
            <w:pPr>
              <w:jc w:val="both"/>
              <w:rPr>
                <w:rFonts w:ascii="Arial" w:hAnsi="Arial" w:cs="Arial"/>
                <w:sz w:val="20"/>
                <w:szCs w:val="20"/>
              </w:rPr>
            </w:pPr>
            <w:r w:rsidRPr="00687F1C">
              <w:rPr>
                <w:rFonts w:ascii="Arial" w:hAnsi="Arial" w:cs="Arial"/>
                <w:sz w:val="20"/>
                <w:szCs w:val="20"/>
              </w:rPr>
              <w:t>Tecido: Malha Piquet PA (</w:t>
            </w:r>
            <w:r>
              <w:rPr>
                <w:rFonts w:ascii="Arial" w:hAnsi="Arial" w:cs="Arial"/>
              </w:rPr>
              <w:t>100</w:t>
            </w:r>
            <w:r w:rsidRPr="00687F1C">
              <w:rPr>
                <w:rFonts w:ascii="Arial" w:hAnsi="Arial" w:cs="Arial"/>
                <w:sz w:val="20"/>
                <w:szCs w:val="20"/>
              </w:rPr>
              <w:t>% Algodão).</w:t>
            </w:r>
          </w:p>
          <w:p w14:paraId="27B432AF" w14:textId="77777777" w:rsidR="00787B32" w:rsidRPr="00687F1C" w:rsidRDefault="00787B32" w:rsidP="00787B32">
            <w:pPr>
              <w:jc w:val="both"/>
              <w:rPr>
                <w:rFonts w:ascii="Arial" w:hAnsi="Arial" w:cs="Arial"/>
                <w:sz w:val="20"/>
                <w:szCs w:val="20"/>
              </w:rPr>
            </w:pPr>
            <w:r w:rsidRPr="00687F1C">
              <w:rPr>
                <w:rFonts w:ascii="Arial" w:hAnsi="Arial" w:cs="Arial"/>
                <w:b/>
                <w:bCs/>
                <w:sz w:val="20"/>
                <w:szCs w:val="20"/>
              </w:rPr>
              <w:t>APLICAÇÃO BORDADA LOGO CRT-04 no peito esquerdo e nas costas palavra FISCALIZAÇÃO EM BRANCO</w:t>
            </w:r>
            <w:r w:rsidRPr="00687F1C">
              <w:rPr>
                <w:rFonts w:ascii="Arial" w:hAnsi="Arial" w:cs="Arial"/>
                <w:sz w:val="20"/>
                <w:szCs w:val="20"/>
              </w:rPr>
              <w:t xml:space="preserve"> - Tamanhos: PP/P/M/G/GG/XGG</w:t>
            </w:r>
            <w:r>
              <w:rPr>
                <w:rFonts w:ascii="Arial" w:hAnsi="Arial" w:cs="Arial"/>
              </w:rPr>
              <w:t>/G1/G2</w:t>
            </w:r>
            <w:r w:rsidRPr="00687F1C">
              <w:rPr>
                <w:rFonts w:ascii="Arial" w:hAnsi="Arial" w:cs="Arial"/>
                <w:sz w:val="20"/>
                <w:szCs w:val="20"/>
              </w:rPr>
              <w:t>; Bordado: 2000 pontos.</w:t>
            </w:r>
          </w:p>
        </w:tc>
        <w:tc>
          <w:tcPr>
            <w:tcW w:w="1280" w:type="dxa"/>
          </w:tcPr>
          <w:p w14:paraId="4709292F" w14:textId="77777777" w:rsidR="00787B32" w:rsidRPr="00687F1C" w:rsidRDefault="00787B32" w:rsidP="00787B32">
            <w:pPr>
              <w:jc w:val="both"/>
              <w:rPr>
                <w:rFonts w:ascii="Arial" w:hAnsi="Arial" w:cs="Arial"/>
                <w:sz w:val="20"/>
                <w:szCs w:val="20"/>
              </w:rPr>
            </w:pPr>
            <w:r w:rsidRPr="00687F1C">
              <w:rPr>
                <w:rFonts w:ascii="Arial" w:hAnsi="Arial" w:cs="Arial"/>
                <w:sz w:val="20"/>
                <w:szCs w:val="20"/>
              </w:rPr>
              <w:t>100</w:t>
            </w:r>
          </w:p>
          <w:p w14:paraId="457DC019" w14:textId="77777777" w:rsidR="00787B32" w:rsidRPr="00687F1C" w:rsidRDefault="00787B32" w:rsidP="00787B32">
            <w:pPr>
              <w:jc w:val="both"/>
              <w:rPr>
                <w:rFonts w:ascii="Arial" w:hAnsi="Arial" w:cs="Arial"/>
                <w:sz w:val="20"/>
                <w:szCs w:val="20"/>
              </w:rPr>
            </w:pPr>
          </w:p>
        </w:tc>
        <w:tc>
          <w:tcPr>
            <w:tcW w:w="989" w:type="dxa"/>
          </w:tcPr>
          <w:p w14:paraId="043F58A0" w14:textId="77777777" w:rsidR="00787B32" w:rsidRPr="00687F1C" w:rsidRDefault="00787B32" w:rsidP="00787B32">
            <w:pPr>
              <w:jc w:val="both"/>
              <w:rPr>
                <w:rFonts w:ascii="Arial" w:hAnsi="Arial" w:cs="Arial"/>
                <w:sz w:val="20"/>
                <w:szCs w:val="20"/>
              </w:rPr>
            </w:pPr>
            <w:r w:rsidRPr="00687F1C">
              <w:rPr>
                <w:rFonts w:ascii="Arial" w:hAnsi="Arial" w:cs="Arial"/>
                <w:sz w:val="20"/>
                <w:szCs w:val="20"/>
              </w:rPr>
              <w:t>Peça</w:t>
            </w:r>
          </w:p>
        </w:tc>
        <w:tc>
          <w:tcPr>
            <w:tcW w:w="1036" w:type="dxa"/>
          </w:tcPr>
          <w:p w14:paraId="0D37A7ED" w14:textId="1082F532" w:rsidR="00787B32" w:rsidRPr="00687F1C" w:rsidRDefault="00787B32" w:rsidP="00787B32">
            <w:pPr>
              <w:jc w:val="both"/>
              <w:rPr>
                <w:rFonts w:ascii="Arial" w:hAnsi="Arial" w:cs="Arial"/>
                <w:sz w:val="20"/>
                <w:szCs w:val="20"/>
              </w:rPr>
            </w:pPr>
            <w:r w:rsidRPr="00687F1C">
              <w:rPr>
                <w:rFonts w:ascii="Arial" w:hAnsi="Arial" w:cs="Arial"/>
                <w:sz w:val="20"/>
                <w:szCs w:val="20"/>
              </w:rPr>
              <w:t>R$</w:t>
            </w:r>
          </w:p>
        </w:tc>
        <w:tc>
          <w:tcPr>
            <w:tcW w:w="1221" w:type="dxa"/>
          </w:tcPr>
          <w:p w14:paraId="2B31F29C" w14:textId="60C53723" w:rsidR="00787B32" w:rsidRPr="00687F1C" w:rsidRDefault="00787B32" w:rsidP="00787B32">
            <w:pPr>
              <w:jc w:val="both"/>
              <w:rPr>
                <w:rFonts w:ascii="Arial" w:hAnsi="Arial" w:cs="Arial"/>
                <w:sz w:val="20"/>
                <w:szCs w:val="20"/>
              </w:rPr>
            </w:pPr>
            <w:r w:rsidRPr="00687F1C">
              <w:rPr>
                <w:rFonts w:ascii="Arial" w:hAnsi="Arial" w:cs="Arial"/>
                <w:sz w:val="20"/>
                <w:szCs w:val="20"/>
              </w:rPr>
              <w:t>R$</w:t>
            </w:r>
          </w:p>
        </w:tc>
      </w:tr>
      <w:tr w:rsidR="00787B32" w:rsidRPr="00687F1C" w14:paraId="648B76AC" w14:textId="77777777" w:rsidTr="008B0D93">
        <w:tc>
          <w:tcPr>
            <w:tcW w:w="1121" w:type="dxa"/>
            <w:shd w:val="clear" w:color="auto" w:fill="C6D9F1" w:themeFill="text2" w:themeFillTint="33"/>
          </w:tcPr>
          <w:p w14:paraId="2DCF7DE5" w14:textId="77777777" w:rsidR="00787B32" w:rsidRPr="00687F1C" w:rsidRDefault="00787B32" w:rsidP="008B0D93">
            <w:pPr>
              <w:jc w:val="center"/>
              <w:rPr>
                <w:b/>
                <w:bCs/>
                <w:sz w:val="20"/>
                <w:szCs w:val="20"/>
              </w:rPr>
            </w:pPr>
          </w:p>
        </w:tc>
        <w:tc>
          <w:tcPr>
            <w:tcW w:w="7898" w:type="dxa"/>
            <w:gridSpan w:val="6"/>
            <w:shd w:val="clear" w:color="auto" w:fill="C6D9F1" w:themeFill="text2" w:themeFillTint="33"/>
          </w:tcPr>
          <w:p w14:paraId="0C1D8BDE" w14:textId="3B26002D" w:rsidR="00787B32" w:rsidRPr="00687F1C" w:rsidRDefault="00787B32" w:rsidP="008B0D93">
            <w:pPr>
              <w:jc w:val="center"/>
              <w:rPr>
                <w:rFonts w:ascii="Arial" w:hAnsi="Arial" w:cs="Arial"/>
                <w:b/>
                <w:bCs/>
                <w:sz w:val="20"/>
                <w:szCs w:val="20"/>
              </w:rPr>
            </w:pPr>
            <w:r w:rsidRPr="00687F1C">
              <w:rPr>
                <w:rFonts w:ascii="Arial" w:hAnsi="Arial" w:cs="Arial"/>
                <w:b/>
                <w:bCs/>
                <w:sz w:val="20"/>
                <w:szCs w:val="20"/>
              </w:rPr>
              <w:t>VALOR TOTAL DO GRUPO I: R$</w:t>
            </w:r>
          </w:p>
        </w:tc>
      </w:tr>
      <w:tr w:rsidR="00787B32" w:rsidRPr="00687F1C" w14:paraId="5D8DAE02" w14:textId="77777777" w:rsidTr="008B0D93">
        <w:tc>
          <w:tcPr>
            <w:tcW w:w="1121" w:type="dxa"/>
            <w:shd w:val="clear" w:color="auto" w:fill="C6D9F1" w:themeFill="text2" w:themeFillTint="33"/>
          </w:tcPr>
          <w:p w14:paraId="55549912" w14:textId="77777777" w:rsidR="00787B32" w:rsidRPr="00687F1C" w:rsidRDefault="00787B32" w:rsidP="008B0D93">
            <w:pPr>
              <w:jc w:val="center"/>
              <w:rPr>
                <w:b/>
                <w:bCs/>
                <w:sz w:val="20"/>
                <w:szCs w:val="20"/>
              </w:rPr>
            </w:pPr>
          </w:p>
        </w:tc>
        <w:tc>
          <w:tcPr>
            <w:tcW w:w="7898" w:type="dxa"/>
            <w:gridSpan w:val="6"/>
            <w:shd w:val="clear" w:color="auto" w:fill="C6D9F1" w:themeFill="text2" w:themeFillTint="33"/>
          </w:tcPr>
          <w:p w14:paraId="298139A8" w14:textId="77777777" w:rsidR="00787B32" w:rsidRPr="00687F1C" w:rsidRDefault="00787B32" w:rsidP="008B0D93">
            <w:pPr>
              <w:jc w:val="center"/>
              <w:rPr>
                <w:rFonts w:ascii="Arial" w:hAnsi="Arial" w:cs="Arial"/>
                <w:b/>
                <w:bCs/>
                <w:sz w:val="20"/>
                <w:szCs w:val="20"/>
              </w:rPr>
            </w:pPr>
            <w:r w:rsidRPr="00687F1C">
              <w:rPr>
                <w:rFonts w:ascii="Arial" w:hAnsi="Arial" w:cs="Arial"/>
                <w:b/>
                <w:bCs/>
                <w:sz w:val="20"/>
                <w:szCs w:val="20"/>
              </w:rPr>
              <w:t>GRUPO II – CAMISA SOCIAL</w:t>
            </w:r>
          </w:p>
        </w:tc>
      </w:tr>
      <w:tr w:rsidR="00787B32" w:rsidRPr="00687F1C" w14:paraId="6666B42A" w14:textId="77777777" w:rsidTr="008B0D93">
        <w:tc>
          <w:tcPr>
            <w:tcW w:w="1121" w:type="dxa"/>
          </w:tcPr>
          <w:p w14:paraId="1F59639C" w14:textId="77777777" w:rsidR="00787B32" w:rsidRPr="00687F1C" w:rsidRDefault="00787B32" w:rsidP="00787B32">
            <w:pPr>
              <w:jc w:val="both"/>
              <w:rPr>
                <w:sz w:val="20"/>
                <w:szCs w:val="20"/>
              </w:rPr>
            </w:pPr>
            <w:r w:rsidRPr="00687F1C">
              <w:rPr>
                <w:rFonts w:ascii="Arial" w:hAnsi="Arial" w:cs="Arial"/>
                <w:sz w:val="20"/>
                <w:szCs w:val="20"/>
              </w:rPr>
              <w:t>240161</w:t>
            </w:r>
          </w:p>
        </w:tc>
        <w:tc>
          <w:tcPr>
            <w:tcW w:w="635" w:type="dxa"/>
          </w:tcPr>
          <w:p w14:paraId="434F2C31" w14:textId="77777777" w:rsidR="00787B32" w:rsidRPr="00687F1C" w:rsidRDefault="00787B32" w:rsidP="00787B32">
            <w:pPr>
              <w:jc w:val="both"/>
              <w:rPr>
                <w:rFonts w:ascii="Arial" w:hAnsi="Arial" w:cs="Arial"/>
                <w:sz w:val="20"/>
                <w:szCs w:val="20"/>
              </w:rPr>
            </w:pPr>
            <w:r w:rsidRPr="00687F1C">
              <w:rPr>
                <w:rFonts w:ascii="Arial" w:hAnsi="Arial" w:cs="Arial"/>
                <w:sz w:val="20"/>
                <w:szCs w:val="20"/>
              </w:rPr>
              <w:t>05</w:t>
            </w:r>
          </w:p>
        </w:tc>
        <w:tc>
          <w:tcPr>
            <w:tcW w:w="2737" w:type="dxa"/>
          </w:tcPr>
          <w:p w14:paraId="4F5F2971" w14:textId="77777777" w:rsidR="00787B32" w:rsidRPr="00687F1C" w:rsidRDefault="00787B32" w:rsidP="00787B32">
            <w:pPr>
              <w:jc w:val="both"/>
              <w:rPr>
                <w:rFonts w:ascii="Arial" w:hAnsi="Arial" w:cs="Arial"/>
                <w:sz w:val="20"/>
                <w:szCs w:val="20"/>
              </w:rPr>
            </w:pPr>
            <w:r w:rsidRPr="00687F1C">
              <w:rPr>
                <w:rFonts w:ascii="Arial" w:hAnsi="Arial" w:cs="Arial"/>
                <w:sz w:val="20"/>
                <w:szCs w:val="20"/>
              </w:rPr>
              <w:t>CAMISA SOCIAL MASCULINA MANGA LONGA TRICOLINE MISTA; Descrição: Camisa social masculina manga longa, produzido em tricoline mista com diversas opções de tamanhos e cores, com tecido confortável.</w:t>
            </w:r>
          </w:p>
          <w:p w14:paraId="10C5C57F" w14:textId="77777777" w:rsidR="00787B32" w:rsidRPr="00687F1C" w:rsidRDefault="00787B32" w:rsidP="00787B32">
            <w:pPr>
              <w:jc w:val="both"/>
              <w:rPr>
                <w:rFonts w:ascii="Arial" w:hAnsi="Arial" w:cs="Arial"/>
                <w:sz w:val="20"/>
                <w:szCs w:val="20"/>
              </w:rPr>
            </w:pPr>
            <w:r w:rsidRPr="00687F1C">
              <w:rPr>
                <w:rFonts w:ascii="Arial" w:hAnsi="Arial" w:cs="Arial"/>
                <w:sz w:val="20"/>
                <w:szCs w:val="20"/>
              </w:rPr>
              <w:t>Tecido: Tricoline Mista (</w:t>
            </w:r>
            <w:r>
              <w:rPr>
                <w:rFonts w:ascii="Arial" w:hAnsi="Arial" w:cs="Arial"/>
              </w:rPr>
              <w:t>50</w:t>
            </w:r>
            <w:r w:rsidRPr="00687F1C">
              <w:rPr>
                <w:rFonts w:ascii="Arial" w:hAnsi="Arial" w:cs="Arial"/>
                <w:sz w:val="20"/>
                <w:szCs w:val="20"/>
              </w:rPr>
              <w:t xml:space="preserve">% Poliéster e </w:t>
            </w:r>
            <w:r>
              <w:rPr>
                <w:rFonts w:ascii="Arial" w:hAnsi="Arial" w:cs="Arial"/>
              </w:rPr>
              <w:t>50</w:t>
            </w:r>
            <w:r w:rsidRPr="00687F1C">
              <w:rPr>
                <w:rFonts w:ascii="Arial" w:hAnsi="Arial" w:cs="Arial"/>
                <w:sz w:val="20"/>
                <w:szCs w:val="20"/>
              </w:rPr>
              <w:t xml:space="preserve">% Algodão). </w:t>
            </w:r>
            <w:r w:rsidRPr="00687F1C">
              <w:rPr>
                <w:rFonts w:ascii="Arial" w:hAnsi="Arial" w:cs="Arial"/>
                <w:b/>
                <w:bCs/>
                <w:sz w:val="20"/>
                <w:szCs w:val="20"/>
              </w:rPr>
              <w:t>APLICAÇÃO BORDADA LOGO CRT-04 no peito esquerdo e nas costas palavra FISCALIZAÇÃO EM BRANCO</w:t>
            </w:r>
            <w:r w:rsidRPr="00687F1C">
              <w:rPr>
                <w:rFonts w:ascii="Arial" w:hAnsi="Arial" w:cs="Arial"/>
                <w:sz w:val="20"/>
                <w:szCs w:val="20"/>
              </w:rPr>
              <w:t xml:space="preserve"> – Tamanhos: PP/P/M/G/GG/XGG</w:t>
            </w:r>
            <w:r>
              <w:rPr>
                <w:rFonts w:ascii="Arial" w:hAnsi="Arial" w:cs="Arial"/>
              </w:rPr>
              <w:t>/G1/G2</w:t>
            </w:r>
            <w:r w:rsidRPr="00687F1C">
              <w:rPr>
                <w:rFonts w:ascii="Arial" w:hAnsi="Arial" w:cs="Arial"/>
                <w:sz w:val="20"/>
                <w:szCs w:val="20"/>
              </w:rPr>
              <w:t>; Bordado: 2000 pontos.</w:t>
            </w:r>
          </w:p>
        </w:tc>
        <w:tc>
          <w:tcPr>
            <w:tcW w:w="1280" w:type="dxa"/>
          </w:tcPr>
          <w:p w14:paraId="0E364CC4" w14:textId="77777777" w:rsidR="00787B32" w:rsidRPr="00687F1C" w:rsidRDefault="00787B32" w:rsidP="00787B32">
            <w:pPr>
              <w:jc w:val="both"/>
              <w:rPr>
                <w:rFonts w:ascii="Arial" w:hAnsi="Arial" w:cs="Arial"/>
                <w:sz w:val="20"/>
                <w:szCs w:val="20"/>
              </w:rPr>
            </w:pPr>
            <w:r w:rsidRPr="00687F1C">
              <w:rPr>
                <w:rFonts w:ascii="Arial" w:hAnsi="Arial" w:cs="Arial"/>
                <w:sz w:val="20"/>
                <w:szCs w:val="20"/>
              </w:rPr>
              <w:t>100</w:t>
            </w:r>
          </w:p>
          <w:p w14:paraId="542BB473" w14:textId="77777777" w:rsidR="00787B32" w:rsidRPr="00687F1C" w:rsidRDefault="00787B32" w:rsidP="00787B32">
            <w:pPr>
              <w:jc w:val="both"/>
              <w:rPr>
                <w:rFonts w:ascii="Arial" w:hAnsi="Arial" w:cs="Arial"/>
                <w:sz w:val="20"/>
                <w:szCs w:val="20"/>
              </w:rPr>
            </w:pPr>
          </w:p>
        </w:tc>
        <w:tc>
          <w:tcPr>
            <w:tcW w:w="989" w:type="dxa"/>
          </w:tcPr>
          <w:p w14:paraId="2BB670ED" w14:textId="77777777" w:rsidR="00787B32" w:rsidRPr="00687F1C" w:rsidRDefault="00787B32" w:rsidP="00787B32">
            <w:pPr>
              <w:jc w:val="both"/>
              <w:rPr>
                <w:rFonts w:ascii="Arial" w:hAnsi="Arial" w:cs="Arial"/>
                <w:sz w:val="20"/>
                <w:szCs w:val="20"/>
              </w:rPr>
            </w:pPr>
            <w:r w:rsidRPr="00687F1C">
              <w:rPr>
                <w:rFonts w:ascii="Arial" w:hAnsi="Arial" w:cs="Arial"/>
                <w:sz w:val="20"/>
                <w:szCs w:val="20"/>
              </w:rPr>
              <w:t>Peça</w:t>
            </w:r>
          </w:p>
        </w:tc>
        <w:tc>
          <w:tcPr>
            <w:tcW w:w="1036" w:type="dxa"/>
          </w:tcPr>
          <w:p w14:paraId="11170313" w14:textId="40A72BCB" w:rsidR="00787B32" w:rsidRPr="00687F1C" w:rsidRDefault="00787B32" w:rsidP="00787B32">
            <w:pPr>
              <w:jc w:val="both"/>
              <w:rPr>
                <w:rFonts w:ascii="Arial" w:hAnsi="Arial" w:cs="Arial"/>
                <w:sz w:val="20"/>
                <w:szCs w:val="20"/>
              </w:rPr>
            </w:pPr>
            <w:r w:rsidRPr="00687F1C">
              <w:rPr>
                <w:rFonts w:ascii="Arial" w:hAnsi="Arial" w:cs="Arial"/>
                <w:sz w:val="20"/>
                <w:szCs w:val="20"/>
              </w:rPr>
              <w:t>R$</w:t>
            </w:r>
          </w:p>
        </w:tc>
        <w:tc>
          <w:tcPr>
            <w:tcW w:w="1221" w:type="dxa"/>
          </w:tcPr>
          <w:p w14:paraId="3ADDB49D" w14:textId="28C2E40C" w:rsidR="00787B32" w:rsidRPr="00687F1C" w:rsidRDefault="00787B32" w:rsidP="00787B32">
            <w:pPr>
              <w:jc w:val="both"/>
              <w:rPr>
                <w:rFonts w:ascii="Arial" w:hAnsi="Arial" w:cs="Arial"/>
                <w:sz w:val="20"/>
                <w:szCs w:val="20"/>
              </w:rPr>
            </w:pPr>
            <w:r w:rsidRPr="00687F1C">
              <w:rPr>
                <w:rFonts w:ascii="Arial" w:hAnsi="Arial" w:cs="Arial"/>
                <w:sz w:val="20"/>
                <w:szCs w:val="20"/>
              </w:rPr>
              <w:t>R$</w:t>
            </w:r>
          </w:p>
        </w:tc>
      </w:tr>
      <w:tr w:rsidR="00787B32" w:rsidRPr="00687F1C" w14:paraId="48F02257" w14:textId="77777777" w:rsidTr="008B0D93">
        <w:tc>
          <w:tcPr>
            <w:tcW w:w="1121" w:type="dxa"/>
          </w:tcPr>
          <w:p w14:paraId="0D1A93E4" w14:textId="77777777" w:rsidR="00787B32" w:rsidRPr="00687F1C" w:rsidRDefault="00787B32" w:rsidP="00787B32">
            <w:pPr>
              <w:jc w:val="both"/>
              <w:rPr>
                <w:sz w:val="20"/>
                <w:szCs w:val="20"/>
              </w:rPr>
            </w:pPr>
            <w:r w:rsidRPr="00687F1C">
              <w:rPr>
                <w:rFonts w:ascii="Arial" w:hAnsi="Arial" w:cs="Arial"/>
                <w:sz w:val="20"/>
                <w:szCs w:val="20"/>
              </w:rPr>
              <w:t>240161</w:t>
            </w:r>
          </w:p>
        </w:tc>
        <w:tc>
          <w:tcPr>
            <w:tcW w:w="635" w:type="dxa"/>
          </w:tcPr>
          <w:p w14:paraId="4FA84321" w14:textId="77777777" w:rsidR="00787B32" w:rsidRPr="00687F1C" w:rsidRDefault="00787B32" w:rsidP="00787B32">
            <w:pPr>
              <w:jc w:val="both"/>
              <w:rPr>
                <w:rFonts w:ascii="Arial" w:hAnsi="Arial" w:cs="Arial"/>
                <w:sz w:val="20"/>
                <w:szCs w:val="20"/>
              </w:rPr>
            </w:pPr>
            <w:r w:rsidRPr="00687F1C">
              <w:rPr>
                <w:rFonts w:ascii="Arial" w:hAnsi="Arial" w:cs="Arial"/>
                <w:sz w:val="20"/>
                <w:szCs w:val="20"/>
              </w:rPr>
              <w:t>06</w:t>
            </w:r>
          </w:p>
        </w:tc>
        <w:tc>
          <w:tcPr>
            <w:tcW w:w="2737" w:type="dxa"/>
          </w:tcPr>
          <w:p w14:paraId="052436C3" w14:textId="77777777" w:rsidR="00787B32" w:rsidRPr="00687F1C" w:rsidRDefault="00787B32" w:rsidP="00787B32">
            <w:pPr>
              <w:jc w:val="both"/>
              <w:rPr>
                <w:rFonts w:ascii="Arial" w:hAnsi="Arial" w:cs="Arial"/>
                <w:sz w:val="20"/>
                <w:szCs w:val="20"/>
              </w:rPr>
            </w:pPr>
            <w:r w:rsidRPr="00687F1C">
              <w:rPr>
                <w:rFonts w:ascii="Arial" w:hAnsi="Arial" w:cs="Arial"/>
                <w:sz w:val="20"/>
                <w:szCs w:val="20"/>
              </w:rPr>
              <w:t xml:space="preserve">CAMISA SOCIAL FEMININA MANGA LONGA TRICOLINE MISTA; Descrição: Camisa social </w:t>
            </w:r>
            <w:r w:rsidRPr="00687F1C">
              <w:rPr>
                <w:rFonts w:ascii="Arial" w:hAnsi="Arial" w:cs="Arial"/>
                <w:sz w:val="20"/>
                <w:szCs w:val="20"/>
              </w:rPr>
              <w:lastRenderedPageBreak/>
              <w:t>feminina manga longa, produzido em tricoline mista com diversas opções de tamanhos e cores, com tecido confortável.</w:t>
            </w:r>
          </w:p>
          <w:p w14:paraId="59558E49" w14:textId="77777777" w:rsidR="00787B32" w:rsidRPr="00687F1C" w:rsidRDefault="00787B32" w:rsidP="00787B32">
            <w:pPr>
              <w:jc w:val="both"/>
              <w:rPr>
                <w:rFonts w:ascii="Arial" w:hAnsi="Arial" w:cs="Arial"/>
                <w:sz w:val="20"/>
                <w:szCs w:val="20"/>
              </w:rPr>
            </w:pPr>
            <w:r w:rsidRPr="00687F1C">
              <w:rPr>
                <w:rFonts w:ascii="Arial" w:hAnsi="Arial" w:cs="Arial"/>
                <w:sz w:val="20"/>
                <w:szCs w:val="20"/>
              </w:rPr>
              <w:t>Tecido: Tricoline Mista (</w:t>
            </w:r>
            <w:r>
              <w:rPr>
                <w:rFonts w:ascii="Arial" w:hAnsi="Arial" w:cs="Arial"/>
              </w:rPr>
              <w:t>50</w:t>
            </w:r>
            <w:r w:rsidRPr="00687F1C">
              <w:rPr>
                <w:rFonts w:ascii="Arial" w:hAnsi="Arial" w:cs="Arial"/>
                <w:sz w:val="20"/>
                <w:szCs w:val="20"/>
              </w:rPr>
              <w:t xml:space="preserve">% Poliéster e </w:t>
            </w:r>
            <w:r>
              <w:rPr>
                <w:rFonts w:ascii="Arial" w:hAnsi="Arial" w:cs="Arial"/>
              </w:rPr>
              <w:t>50</w:t>
            </w:r>
            <w:r w:rsidRPr="00687F1C">
              <w:rPr>
                <w:rFonts w:ascii="Arial" w:hAnsi="Arial" w:cs="Arial"/>
                <w:sz w:val="20"/>
                <w:szCs w:val="20"/>
              </w:rPr>
              <w:t xml:space="preserve">% Algodão). </w:t>
            </w:r>
            <w:r w:rsidRPr="00687F1C">
              <w:rPr>
                <w:rFonts w:ascii="Arial" w:hAnsi="Arial" w:cs="Arial"/>
                <w:b/>
                <w:bCs/>
                <w:sz w:val="20"/>
                <w:szCs w:val="20"/>
              </w:rPr>
              <w:t>APLICAÇÃO BORDADA LOGO CRT-04 no peito esquerdo e nas costas palavra FISCALIZAÇÃO EM BRANCO</w:t>
            </w:r>
            <w:r w:rsidRPr="00687F1C">
              <w:rPr>
                <w:rFonts w:ascii="Arial" w:hAnsi="Arial" w:cs="Arial"/>
                <w:sz w:val="20"/>
                <w:szCs w:val="20"/>
              </w:rPr>
              <w:t xml:space="preserve"> – Tamanhos: PP/P/M/G/GG/XGG</w:t>
            </w:r>
            <w:r>
              <w:rPr>
                <w:rFonts w:ascii="Arial" w:hAnsi="Arial" w:cs="Arial"/>
              </w:rPr>
              <w:t>/G1/G2</w:t>
            </w:r>
            <w:r w:rsidRPr="00687F1C">
              <w:rPr>
                <w:rFonts w:ascii="Arial" w:hAnsi="Arial" w:cs="Arial"/>
                <w:sz w:val="20"/>
                <w:szCs w:val="20"/>
              </w:rPr>
              <w:t>; Bordado: 2000 pontos.</w:t>
            </w:r>
          </w:p>
        </w:tc>
        <w:tc>
          <w:tcPr>
            <w:tcW w:w="1280" w:type="dxa"/>
          </w:tcPr>
          <w:p w14:paraId="4240703E" w14:textId="77777777" w:rsidR="00787B32" w:rsidRPr="00687F1C" w:rsidRDefault="00787B32" w:rsidP="00787B32">
            <w:pPr>
              <w:jc w:val="both"/>
              <w:rPr>
                <w:rFonts w:ascii="Arial" w:hAnsi="Arial" w:cs="Arial"/>
                <w:sz w:val="20"/>
                <w:szCs w:val="20"/>
              </w:rPr>
            </w:pPr>
            <w:r w:rsidRPr="00687F1C">
              <w:rPr>
                <w:rFonts w:ascii="Arial" w:hAnsi="Arial" w:cs="Arial"/>
                <w:sz w:val="20"/>
                <w:szCs w:val="20"/>
              </w:rPr>
              <w:lastRenderedPageBreak/>
              <w:t>100</w:t>
            </w:r>
          </w:p>
          <w:p w14:paraId="3D1EDFAD" w14:textId="77777777" w:rsidR="00787B32" w:rsidRPr="00687F1C" w:rsidRDefault="00787B32" w:rsidP="00787B32">
            <w:pPr>
              <w:jc w:val="both"/>
              <w:rPr>
                <w:rFonts w:ascii="Arial" w:hAnsi="Arial" w:cs="Arial"/>
                <w:sz w:val="20"/>
                <w:szCs w:val="20"/>
              </w:rPr>
            </w:pPr>
          </w:p>
        </w:tc>
        <w:tc>
          <w:tcPr>
            <w:tcW w:w="989" w:type="dxa"/>
          </w:tcPr>
          <w:p w14:paraId="6477D1ED" w14:textId="77777777" w:rsidR="00787B32" w:rsidRPr="00687F1C" w:rsidRDefault="00787B32" w:rsidP="00787B32">
            <w:pPr>
              <w:jc w:val="both"/>
              <w:rPr>
                <w:rFonts w:ascii="Arial" w:hAnsi="Arial" w:cs="Arial"/>
                <w:sz w:val="20"/>
                <w:szCs w:val="20"/>
              </w:rPr>
            </w:pPr>
            <w:r w:rsidRPr="00687F1C">
              <w:rPr>
                <w:rFonts w:ascii="Arial" w:hAnsi="Arial" w:cs="Arial"/>
                <w:sz w:val="20"/>
                <w:szCs w:val="20"/>
              </w:rPr>
              <w:t>Peça</w:t>
            </w:r>
          </w:p>
        </w:tc>
        <w:tc>
          <w:tcPr>
            <w:tcW w:w="1036" w:type="dxa"/>
          </w:tcPr>
          <w:p w14:paraId="63BD6862" w14:textId="1041F1E9" w:rsidR="00787B32" w:rsidRPr="00687F1C" w:rsidRDefault="00787B32" w:rsidP="00787B32">
            <w:pPr>
              <w:jc w:val="both"/>
              <w:rPr>
                <w:rFonts w:ascii="Arial" w:hAnsi="Arial" w:cs="Arial"/>
                <w:sz w:val="20"/>
                <w:szCs w:val="20"/>
              </w:rPr>
            </w:pPr>
            <w:r w:rsidRPr="00687F1C">
              <w:rPr>
                <w:rFonts w:ascii="Arial" w:hAnsi="Arial" w:cs="Arial"/>
                <w:sz w:val="20"/>
                <w:szCs w:val="20"/>
              </w:rPr>
              <w:t>R$</w:t>
            </w:r>
          </w:p>
        </w:tc>
        <w:tc>
          <w:tcPr>
            <w:tcW w:w="1221" w:type="dxa"/>
          </w:tcPr>
          <w:p w14:paraId="745A5808" w14:textId="513F9682" w:rsidR="00787B32" w:rsidRPr="00687F1C" w:rsidRDefault="00787B32" w:rsidP="00787B32">
            <w:pPr>
              <w:jc w:val="both"/>
              <w:rPr>
                <w:rFonts w:ascii="Arial" w:hAnsi="Arial" w:cs="Arial"/>
                <w:sz w:val="20"/>
                <w:szCs w:val="20"/>
              </w:rPr>
            </w:pPr>
            <w:r w:rsidRPr="00687F1C">
              <w:rPr>
                <w:rFonts w:ascii="Arial" w:hAnsi="Arial" w:cs="Arial"/>
                <w:sz w:val="20"/>
                <w:szCs w:val="20"/>
              </w:rPr>
              <w:t>R$</w:t>
            </w:r>
          </w:p>
        </w:tc>
      </w:tr>
      <w:tr w:rsidR="00787B32" w:rsidRPr="00687F1C" w14:paraId="2836E272" w14:textId="77777777" w:rsidTr="008B0D93">
        <w:tc>
          <w:tcPr>
            <w:tcW w:w="1121" w:type="dxa"/>
          </w:tcPr>
          <w:p w14:paraId="3F625220" w14:textId="77777777" w:rsidR="00787B32" w:rsidRPr="00687F1C" w:rsidRDefault="00787B32" w:rsidP="00787B32">
            <w:pPr>
              <w:jc w:val="both"/>
              <w:rPr>
                <w:sz w:val="20"/>
                <w:szCs w:val="20"/>
              </w:rPr>
            </w:pPr>
            <w:r w:rsidRPr="00687F1C">
              <w:rPr>
                <w:rFonts w:ascii="Arial" w:hAnsi="Arial" w:cs="Arial"/>
                <w:sz w:val="20"/>
                <w:szCs w:val="20"/>
              </w:rPr>
              <w:t>240161</w:t>
            </w:r>
          </w:p>
        </w:tc>
        <w:tc>
          <w:tcPr>
            <w:tcW w:w="635" w:type="dxa"/>
          </w:tcPr>
          <w:p w14:paraId="39F56C65" w14:textId="77777777" w:rsidR="00787B32" w:rsidRPr="00687F1C" w:rsidRDefault="00787B32" w:rsidP="00787B32">
            <w:pPr>
              <w:jc w:val="both"/>
              <w:rPr>
                <w:sz w:val="20"/>
                <w:szCs w:val="20"/>
              </w:rPr>
            </w:pPr>
            <w:r w:rsidRPr="00687F1C">
              <w:rPr>
                <w:rFonts w:ascii="Arial" w:hAnsi="Arial" w:cs="Arial"/>
                <w:sz w:val="20"/>
                <w:szCs w:val="20"/>
              </w:rPr>
              <w:t>07</w:t>
            </w:r>
          </w:p>
        </w:tc>
        <w:tc>
          <w:tcPr>
            <w:tcW w:w="2737" w:type="dxa"/>
          </w:tcPr>
          <w:p w14:paraId="174C1F35" w14:textId="77777777" w:rsidR="00787B32" w:rsidRPr="00687F1C" w:rsidRDefault="00787B32" w:rsidP="00787B32">
            <w:pPr>
              <w:jc w:val="both"/>
              <w:rPr>
                <w:rFonts w:ascii="Arial" w:hAnsi="Arial" w:cs="Arial"/>
                <w:sz w:val="20"/>
                <w:szCs w:val="20"/>
              </w:rPr>
            </w:pPr>
            <w:r w:rsidRPr="00687F1C">
              <w:rPr>
                <w:rFonts w:ascii="Arial" w:hAnsi="Arial" w:cs="Arial"/>
                <w:sz w:val="20"/>
                <w:szCs w:val="20"/>
              </w:rPr>
              <w:t>CAMISA SOCIAL MASCULINA MANGA LONGA TRICOLINE MISTA; Descrição: Camisa social masculina manga longa, produzido em tricoline mista com diversas opções de tamanhos e cores, com tecido confortável.</w:t>
            </w:r>
          </w:p>
          <w:p w14:paraId="5E55F6CA" w14:textId="77777777" w:rsidR="00787B32" w:rsidRPr="00687F1C" w:rsidRDefault="00787B32" w:rsidP="00787B32">
            <w:pPr>
              <w:jc w:val="both"/>
              <w:rPr>
                <w:sz w:val="20"/>
                <w:szCs w:val="20"/>
              </w:rPr>
            </w:pPr>
            <w:r w:rsidRPr="00687F1C">
              <w:rPr>
                <w:rFonts w:ascii="Arial" w:hAnsi="Arial" w:cs="Arial"/>
                <w:sz w:val="20"/>
                <w:szCs w:val="20"/>
              </w:rPr>
              <w:t>Tecido: Tricoline Mista (</w:t>
            </w:r>
            <w:r>
              <w:rPr>
                <w:rFonts w:ascii="Arial" w:hAnsi="Arial" w:cs="Arial"/>
              </w:rPr>
              <w:t>50</w:t>
            </w:r>
            <w:r w:rsidRPr="00687F1C">
              <w:rPr>
                <w:rFonts w:ascii="Arial" w:hAnsi="Arial" w:cs="Arial"/>
                <w:sz w:val="20"/>
                <w:szCs w:val="20"/>
              </w:rPr>
              <w:t xml:space="preserve">% Poliéster e </w:t>
            </w:r>
            <w:r>
              <w:rPr>
                <w:rFonts w:ascii="Arial" w:hAnsi="Arial" w:cs="Arial"/>
              </w:rPr>
              <w:t>50</w:t>
            </w:r>
            <w:r w:rsidRPr="00687F1C">
              <w:rPr>
                <w:rFonts w:ascii="Arial" w:hAnsi="Arial" w:cs="Arial"/>
                <w:sz w:val="20"/>
                <w:szCs w:val="20"/>
              </w:rPr>
              <w:t xml:space="preserve">% Algodão). </w:t>
            </w:r>
            <w:r w:rsidRPr="00687F1C">
              <w:rPr>
                <w:rFonts w:ascii="Arial" w:hAnsi="Arial" w:cs="Arial"/>
                <w:b/>
                <w:bCs/>
                <w:sz w:val="20"/>
                <w:szCs w:val="20"/>
              </w:rPr>
              <w:t xml:space="preserve">APLICAÇÃO BORDADA LOGO CRT-04 no peito esquerdo </w:t>
            </w:r>
            <w:r w:rsidRPr="00687F1C">
              <w:rPr>
                <w:rFonts w:ascii="Arial" w:hAnsi="Arial" w:cs="Arial"/>
                <w:sz w:val="20"/>
                <w:szCs w:val="20"/>
              </w:rPr>
              <w:t>– Tamanhos: PP/P/M/G/GG/XGG</w:t>
            </w:r>
            <w:r>
              <w:rPr>
                <w:rFonts w:ascii="Arial" w:hAnsi="Arial" w:cs="Arial"/>
              </w:rPr>
              <w:t>/G1/G2</w:t>
            </w:r>
            <w:r w:rsidRPr="00687F1C">
              <w:rPr>
                <w:rFonts w:ascii="Arial" w:hAnsi="Arial" w:cs="Arial"/>
                <w:sz w:val="20"/>
                <w:szCs w:val="20"/>
              </w:rPr>
              <w:t>; Bordado: 2000 pontos.</w:t>
            </w:r>
          </w:p>
        </w:tc>
        <w:tc>
          <w:tcPr>
            <w:tcW w:w="1280" w:type="dxa"/>
          </w:tcPr>
          <w:p w14:paraId="22E9889D" w14:textId="77777777" w:rsidR="00787B32" w:rsidRPr="00687F1C" w:rsidRDefault="00787B32" w:rsidP="00787B32">
            <w:pPr>
              <w:jc w:val="both"/>
              <w:rPr>
                <w:rFonts w:ascii="Arial" w:hAnsi="Arial" w:cs="Arial"/>
                <w:sz w:val="20"/>
                <w:szCs w:val="20"/>
              </w:rPr>
            </w:pPr>
            <w:r w:rsidRPr="00687F1C">
              <w:rPr>
                <w:rFonts w:ascii="Arial" w:hAnsi="Arial" w:cs="Arial"/>
                <w:sz w:val="20"/>
                <w:szCs w:val="20"/>
              </w:rPr>
              <w:t>100</w:t>
            </w:r>
          </w:p>
          <w:p w14:paraId="742AB1B8" w14:textId="77777777" w:rsidR="00787B32" w:rsidRPr="00687F1C" w:rsidRDefault="00787B32" w:rsidP="00787B32">
            <w:pPr>
              <w:jc w:val="both"/>
              <w:rPr>
                <w:sz w:val="20"/>
                <w:szCs w:val="20"/>
              </w:rPr>
            </w:pPr>
          </w:p>
        </w:tc>
        <w:tc>
          <w:tcPr>
            <w:tcW w:w="989" w:type="dxa"/>
          </w:tcPr>
          <w:p w14:paraId="24F0D303" w14:textId="77777777" w:rsidR="00787B32" w:rsidRPr="00687F1C" w:rsidRDefault="00787B32" w:rsidP="00787B32">
            <w:pPr>
              <w:jc w:val="both"/>
              <w:rPr>
                <w:sz w:val="20"/>
                <w:szCs w:val="20"/>
              </w:rPr>
            </w:pPr>
            <w:r w:rsidRPr="00687F1C">
              <w:rPr>
                <w:rFonts w:ascii="Arial" w:hAnsi="Arial" w:cs="Arial"/>
                <w:sz w:val="20"/>
                <w:szCs w:val="20"/>
              </w:rPr>
              <w:t>Peça</w:t>
            </w:r>
          </w:p>
        </w:tc>
        <w:tc>
          <w:tcPr>
            <w:tcW w:w="1036" w:type="dxa"/>
          </w:tcPr>
          <w:p w14:paraId="45DBD49C" w14:textId="0AFDEBC0" w:rsidR="00787B32" w:rsidRPr="00687F1C" w:rsidRDefault="00787B32" w:rsidP="00787B32">
            <w:pPr>
              <w:jc w:val="both"/>
              <w:rPr>
                <w:sz w:val="20"/>
                <w:szCs w:val="20"/>
              </w:rPr>
            </w:pPr>
            <w:r w:rsidRPr="00687F1C">
              <w:rPr>
                <w:rFonts w:ascii="Arial" w:hAnsi="Arial" w:cs="Arial"/>
                <w:sz w:val="20"/>
                <w:szCs w:val="20"/>
              </w:rPr>
              <w:t>R$</w:t>
            </w:r>
          </w:p>
        </w:tc>
        <w:tc>
          <w:tcPr>
            <w:tcW w:w="1221" w:type="dxa"/>
          </w:tcPr>
          <w:p w14:paraId="1D783932" w14:textId="106E7E6C" w:rsidR="00787B32" w:rsidRPr="00687F1C" w:rsidRDefault="00787B32" w:rsidP="00787B32">
            <w:pPr>
              <w:jc w:val="both"/>
              <w:rPr>
                <w:sz w:val="20"/>
                <w:szCs w:val="20"/>
              </w:rPr>
            </w:pPr>
            <w:r w:rsidRPr="00687F1C">
              <w:rPr>
                <w:rFonts w:ascii="Arial" w:hAnsi="Arial" w:cs="Arial"/>
                <w:sz w:val="20"/>
                <w:szCs w:val="20"/>
              </w:rPr>
              <w:t>R$</w:t>
            </w:r>
          </w:p>
        </w:tc>
      </w:tr>
      <w:tr w:rsidR="00787B32" w:rsidRPr="00687F1C" w14:paraId="158667F7" w14:textId="77777777" w:rsidTr="008B0D93">
        <w:tc>
          <w:tcPr>
            <w:tcW w:w="1121" w:type="dxa"/>
          </w:tcPr>
          <w:p w14:paraId="5C99FA7E" w14:textId="77777777" w:rsidR="00787B32" w:rsidRPr="00687F1C" w:rsidRDefault="00787B32" w:rsidP="00787B32">
            <w:pPr>
              <w:jc w:val="both"/>
              <w:rPr>
                <w:sz w:val="20"/>
                <w:szCs w:val="20"/>
              </w:rPr>
            </w:pPr>
            <w:r w:rsidRPr="00687F1C">
              <w:rPr>
                <w:rFonts w:ascii="Arial" w:hAnsi="Arial" w:cs="Arial"/>
                <w:sz w:val="20"/>
                <w:szCs w:val="20"/>
              </w:rPr>
              <w:t>240161</w:t>
            </w:r>
          </w:p>
        </w:tc>
        <w:tc>
          <w:tcPr>
            <w:tcW w:w="635" w:type="dxa"/>
          </w:tcPr>
          <w:p w14:paraId="1A2B8DC4" w14:textId="77777777" w:rsidR="00787B32" w:rsidRPr="00687F1C" w:rsidRDefault="00787B32" w:rsidP="00787B32">
            <w:pPr>
              <w:jc w:val="both"/>
              <w:rPr>
                <w:sz w:val="20"/>
                <w:szCs w:val="20"/>
              </w:rPr>
            </w:pPr>
            <w:r w:rsidRPr="00687F1C">
              <w:rPr>
                <w:rFonts w:ascii="Arial" w:hAnsi="Arial" w:cs="Arial"/>
                <w:sz w:val="20"/>
                <w:szCs w:val="20"/>
              </w:rPr>
              <w:t>08</w:t>
            </w:r>
          </w:p>
        </w:tc>
        <w:tc>
          <w:tcPr>
            <w:tcW w:w="2737" w:type="dxa"/>
          </w:tcPr>
          <w:p w14:paraId="13EA5174" w14:textId="77777777" w:rsidR="00787B32" w:rsidRPr="00687F1C" w:rsidRDefault="00787B32" w:rsidP="00787B32">
            <w:pPr>
              <w:jc w:val="both"/>
              <w:rPr>
                <w:rFonts w:ascii="Arial" w:hAnsi="Arial" w:cs="Arial"/>
                <w:sz w:val="20"/>
                <w:szCs w:val="20"/>
              </w:rPr>
            </w:pPr>
            <w:r w:rsidRPr="00687F1C">
              <w:rPr>
                <w:rFonts w:ascii="Arial" w:hAnsi="Arial" w:cs="Arial"/>
                <w:sz w:val="20"/>
                <w:szCs w:val="20"/>
              </w:rPr>
              <w:t>CAMISA SOCIAL FEMININA MANGA LONGA TRICOLINE MISTA; Descrição: Camisa social feminina manga longa, produzido em tricoline mista com diversas opções de tamanhos e cores, com tecido confortável.</w:t>
            </w:r>
          </w:p>
          <w:p w14:paraId="1F4379ED" w14:textId="77777777" w:rsidR="00787B32" w:rsidRPr="00687F1C" w:rsidRDefault="00787B32" w:rsidP="00787B32">
            <w:pPr>
              <w:jc w:val="both"/>
              <w:rPr>
                <w:sz w:val="20"/>
                <w:szCs w:val="20"/>
              </w:rPr>
            </w:pPr>
            <w:r w:rsidRPr="00687F1C">
              <w:rPr>
                <w:rFonts w:ascii="Arial" w:hAnsi="Arial" w:cs="Arial"/>
                <w:sz w:val="20"/>
                <w:szCs w:val="20"/>
              </w:rPr>
              <w:t>Tecido: Tricoline Mista (</w:t>
            </w:r>
            <w:r>
              <w:rPr>
                <w:rFonts w:ascii="Arial" w:hAnsi="Arial" w:cs="Arial"/>
              </w:rPr>
              <w:t>50</w:t>
            </w:r>
            <w:r w:rsidRPr="00687F1C">
              <w:rPr>
                <w:rFonts w:ascii="Arial" w:hAnsi="Arial" w:cs="Arial"/>
                <w:sz w:val="20"/>
                <w:szCs w:val="20"/>
              </w:rPr>
              <w:t xml:space="preserve">% Poliéster e </w:t>
            </w:r>
            <w:r>
              <w:rPr>
                <w:rFonts w:ascii="Arial" w:hAnsi="Arial" w:cs="Arial"/>
              </w:rPr>
              <w:t>50</w:t>
            </w:r>
            <w:r w:rsidRPr="00687F1C">
              <w:rPr>
                <w:rFonts w:ascii="Arial" w:hAnsi="Arial" w:cs="Arial"/>
                <w:sz w:val="20"/>
                <w:szCs w:val="20"/>
              </w:rPr>
              <w:t xml:space="preserve">% Algodão). </w:t>
            </w:r>
            <w:r w:rsidRPr="00687F1C">
              <w:rPr>
                <w:rFonts w:ascii="Arial" w:hAnsi="Arial" w:cs="Arial"/>
                <w:b/>
                <w:bCs/>
                <w:sz w:val="20"/>
                <w:szCs w:val="20"/>
              </w:rPr>
              <w:t xml:space="preserve">APLICAÇÃO BORDADA LOGO CRT-04 no peito esquerdo </w:t>
            </w:r>
            <w:r w:rsidRPr="00687F1C">
              <w:rPr>
                <w:rFonts w:ascii="Arial" w:hAnsi="Arial" w:cs="Arial"/>
                <w:sz w:val="20"/>
                <w:szCs w:val="20"/>
              </w:rPr>
              <w:t>– Tamanhos: PP/P/M/G/GG/XGG</w:t>
            </w:r>
            <w:r>
              <w:rPr>
                <w:rFonts w:ascii="Arial" w:hAnsi="Arial" w:cs="Arial"/>
              </w:rPr>
              <w:t>/G1/G2</w:t>
            </w:r>
            <w:r w:rsidRPr="00687F1C">
              <w:rPr>
                <w:rFonts w:ascii="Arial" w:hAnsi="Arial" w:cs="Arial"/>
                <w:sz w:val="20"/>
                <w:szCs w:val="20"/>
              </w:rPr>
              <w:t>; Bordado: 2000 pontos.</w:t>
            </w:r>
          </w:p>
        </w:tc>
        <w:tc>
          <w:tcPr>
            <w:tcW w:w="1280" w:type="dxa"/>
          </w:tcPr>
          <w:p w14:paraId="7AA94812" w14:textId="77777777" w:rsidR="00787B32" w:rsidRPr="00687F1C" w:rsidRDefault="00787B32" w:rsidP="00787B32">
            <w:pPr>
              <w:jc w:val="both"/>
              <w:rPr>
                <w:rFonts w:ascii="Arial" w:hAnsi="Arial" w:cs="Arial"/>
                <w:sz w:val="20"/>
                <w:szCs w:val="20"/>
              </w:rPr>
            </w:pPr>
            <w:r w:rsidRPr="00687F1C">
              <w:rPr>
                <w:rFonts w:ascii="Arial" w:hAnsi="Arial" w:cs="Arial"/>
                <w:sz w:val="20"/>
                <w:szCs w:val="20"/>
              </w:rPr>
              <w:t>100</w:t>
            </w:r>
          </w:p>
          <w:p w14:paraId="4B3EC59C" w14:textId="77777777" w:rsidR="00787B32" w:rsidRPr="00687F1C" w:rsidRDefault="00787B32" w:rsidP="00787B32">
            <w:pPr>
              <w:jc w:val="both"/>
              <w:rPr>
                <w:sz w:val="20"/>
                <w:szCs w:val="20"/>
              </w:rPr>
            </w:pPr>
          </w:p>
        </w:tc>
        <w:tc>
          <w:tcPr>
            <w:tcW w:w="989" w:type="dxa"/>
          </w:tcPr>
          <w:p w14:paraId="422FE13E" w14:textId="77777777" w:rsidR="00787B32" w:rsidRPr="00687F1C" w:rsidRDefault="00787B32" w:rsidP="00787B32">
            <w:pPr>
              <w:jc w:val="both"/>
              <w:rPr>
                <w:sz w:val="20"/>
                <w:szCs w:val="20"/>
              </w:rPr>
            </w:pPr>
            <w:r w:rsidRPr="00687F1C">
              <w:rPr>
                <w:rFonts w:ascii="Arial" w:hAnsi="Arial" w:cs="Arial"/>
                <w:sz w:val="20"/>
                <w:szCs w:val="20"/>
              </w:rPr>
              <w:t>Peça</w:t>
            </w:r>
          </w:p>
        </w:tc>
        <w:tc>
          <w:tcPr>
            <w:tcW w:w="1036" w:type="dxa"/>
          </w:tcPr>
          <w:p w14:paraId="41E0CCC2" w14:textId="61CA2424" w:rsidR="00787B32" w:rsidRPr="00687F1C" w:rsidRDefault="00787B32" w:rsidP="00787B32">
            <w:pPr>
              <w:jc w:val="both"/>
              <w:rPr>
                <w:sz w:val="20"/>
                <w:szCs w:val="20"/>
              </w:rPr>
            </w:pPr>
            <w:r w:rsidRPr="00687F1C">
              <w:rPr>
                <w:rFonts w:ascii="Arial" w:hAnsi="Arial" w:cs="Arial"/>
                <w:sz w:val="20"/>
                <w:szCs w:val="20"/>
              </w:rPr>
              <w:t>R$</w:t>
            </w:r>
          </w:p>
        </w:tc>
        <w:tc>
          <w:tcPr>
            <w:tcW w:w="1221" w:type="dxa"/>
          </w:tcPr>
          <w:p w14:paraId="681C0205" w14:textId="06AACEE9" w:rsidR="00787B32" w:rsidRPr="00687F1C" w:rsidRDefault="00787B32" w:rsidP="00787B32">
            <w:pPr>
              <w:jc w:val="both"/>
              <w:rPr>
                <w:sz w:val="20"/>
                <w:szCs w:val="20"/>
              </w:rPr>
            </w:pPr>
            <w:r w:rsidRPr="00687F1C">
              <w:rPr>
                <w:rFonts w:ascii="Arial" w:hAnsi="Arial" w:cs="Arial"/>
                <w:sz w:val="20"/>
                <w:szCs w:val="20"/>
              </w:rPr>
              <w:t>R$</w:t>
            </w:r>
          </w:p>
        </w:tc>
      </w:tr>
      <w:tr w:rsidR="00787B32" w:rsidRPr="00687F1C" w14:paraId="046904D6" w14:textId="77777777" w:rsidTr="008B0D93">
        <w:tc>
          <w:tcPr>
            <w:tcW w:w="1121" w:type="dxa"/>
            <w:shd w:val="clear" w:color="auto" w:fill="C6D9F1" w:themeFill="text2" w:themeFillTint="33"/>
          </w:tcPr>
          <w:p w14:paraId="604F22A7" w14:textId="77777777" w:rsidR="00787B32" w:rsidRPr="00687F1C" w:rsidRDefault="00787B32" w:rsidP="008B0D93">
            <w:pPr>
              <w:jc w:val="center"/>
              <w:rPr>
                <w:b/>
                <w:bCs/>
                <w:sz w:val="20"/>
                <w:szCs w:val="20"/>
              </w:rPr>
            </w:pPr>
          </w:p>
        </w:tc>
        <w:tc>
          <w:tcPr>
            <w:tcW w:w="7898" w:type="dxa"/>
            <w:gridSpan w:val="6"/>
            <w:shd w:val="clear" w:color="auto" w:fill="C6D9F1" w:themeFill="text2" w:themeFillTint="33"/>
          </w:tcPr>
          <w:p w14:paraId="56F15C26" w14:textId="79F4BA77" w:rsidR="00787B32" w:rsidRPr="00687F1C" w:rsidRDefault="00787B32" w:rsidP="008B0D93">
            <w:pPr>
              <w:jc w:val="center"/>
              <w:rPr>
                <w:rFonts w:ascii="Arial" w:hAnsi="Arial" w:cs="Arial"/>
                <w:b/>
                <w:bCs/>
                <w:sz w:val="20"/>
                <w:szCs w:val="20"/>
              </w:rPr>
            </w:pPr>
            <w:r w:rsidRPr="00687F1C">
              <w:rPr>
                <w:rFonts w:ascii="Arial" w:hAnsi="Arial" w:cs="Arial"/>
                <w:b/>
                <w:bCs/>
                <w:sz w:val="20"/>
                <w:szCs w:val="20"/>
              </w:rPr>
              <w:t xml:space="preserve">VALOR TOTAL DO GRUPO II: R$ </w:t>
            </w:r>
          </w:p>
        </w:tc>
      </w:tr>
      <w:tr w:rsidR="00787B32" w:rsidRPr="00687F1C" w14:paraId="0B291D83" w14:textId="77777777" w:rsidTr="008B0D93">
        <w:tc>
          <w:tcPr>
            <w:tcW w:w="1121" w:type="dxa"/>
            <w:shd w:val="clear" w:color="auto" w:fill="C6D9F1" w:themeFill="text2" w:themeFillTint="33"/>
          </w:tcPr>
          <w:p w14:paraId="4BEB2FDA" w14:textId="77777777" w:rsidR="00787B32" w:rsidRPr="00687F1C" w:rsidRDefault="00787B32" w:rsidP="008B0D93">
            <w:pPr>
              <w:jc w:val="center"/>
              <w:rPr>
                <w:b/>
                <w:bCs/>
                <w:sz w:val="20"/>
                <w:szCs w:val="20"/>
              </w:rPr>
            </w:pPr>
          </w:p>
        </w:tc>
        <w:tc>
          <w:tcPr>
            <w:tcW w:w="7898" w:type="dxa"/>
            <w:gridSpan w:val="6"/>
            <w:shd w:val="clear" w:color="auto" w:fill="C6D9F1" w:themeFill="text2" w:themeFillTint="33"/>
          </w:tcPr>
          <w:p w14:paraId="18979B2F" w14:textId="77777777" w:rsidR="00787B32" w:rsidRPr="00687F1C" w:rsidRDefault="00787B32" w:rsidP="008B0D93">
            <w:pPr>
              <w:jc w:val="center"/>
              <w:rPr>
                <w:rFonts w:ascii="Arial" w:hAnsi="Arial" w:cs="Arial"/>
                <w:b/>
                <w:bCs/>
                <w:sz w:val="20"/>
                <w:szCs w:val="20"/>
              </w:rPr>
            </w:pPr>
            <w:r w:rsidRPr="00687F1C">
              <w:rPr>
                <w:rFonts w:ascii="Arial" w:hAnsi="Arial" w:cs="Arial"/>
                <w:b/>
                <w:bCs/>
                <w:sz w:val="20"/>
                <w:szCs w:val="20"/>
              </w:rPr>
              <w:t>GRUPO III: EPI’S</w:t>
            </w:r>
          </w:p>
        </w:tc>
      </w:tr>
      <w:tr w:rsidR="00787B32" w:rsidRPr="00687F1C" w14:paraId="3FF56A21" w14:textId="77777777" w:rsidTr="008B0D93">
        <w:tc>
          <w:tcPr>
            <w:tcW w:w="1121" w:type="dxa"/>
          </w:tcPr>
          <w:p w14:paraId="435DF059" w14:textId="77777777" w:rsidR="00787B32" w:rsidRPr="00687F1C" w:rsidRDefault="00787B32" w:rsidP="00787B32">
            <w:pPr>
              <w:jc w:val="both"/>
              <w:rPr>
                <w:sz w:val="20"/>
                <w:szCs w:val="20"/>
              </w:rPr>
            </w:pPr>
            <w:r w:rsidRPr="00687F1C">
              <w:rPr>
                <w:rFonts w:ascii="Arial" w:hAnsi="Arial" w:cs="Arial"/>
                <w:sz w:val="20"/>
                <w:szCs w:val="20"/>
              </w:rPr>
              <w:t>614947</w:t>
            </w:r>
          </w:p>
        </w:tc>
        <w:tc>
          <w:tcPr>
            <w:tcW w:w="635" w:type="dxa"/>
          </w:tcPr>
          <w:p w14:paraId="05DA644C" w14:textId="77777777" w:rsidR="00787B32" w:rsidRPr="00687F1C" w:rsidRDefault="00787B32" w:rsidP="00787B32">
            <w:pPr>
              <w:jc w:val="both"/>
              <w:rPr>
                <w:rFonts w:ascii="Arial" w:hAnsi="Arial" w:cs="Arial"/>
                <w:sz w:val="20"/>
                <w:szCs w:val="20"/>
              </w:rPr>
            </w:pPr>
            <w:r w:rsidRPr="00687F1C">
              <w:rPr>
                <w:rFonts w:ascii="Arial" w:hAnsi="Arial" w:cs="Arial"/>
                <w:sz w:val="20"/>
                <w:szCs w:val="20"/>
              </w:rPr>
              <w:t>09</w:t>
            </w:r>
          </w:p>
        </w:tc>
        <w:tc>
          <w:tcPr>
            <w:tcW w:w="2737" w:type="dxa"/>
          </w:tcPr>
          <w:p w14:paraId="2646628C" w14:textId="77777777" w:rsidR="00787B32" w:rsidRPr="00687F1C" w:rsidRDefault="00787B32" w:rsidP="00787B32">
            <w:pPr>
              <w:jc w:val="both"/>
              <w:rPr>
                <w:rFonts w:ascii="Arial" w:hAnsi="Arial" w:cs="Arial"/>
                <w:sz w:val="20"/>
                <w:szCs w:val="20"/>
              </w:rPr>
            </w:pPr>
            <w:r w:rsidRPr="00687F1C">
              <w:rPr>
                <w:rFonts w:ascii="Arial" w:hAnsi="Arial" w:cs="Arial"/>
                <w:sz w:val="20"/>
                <w:szCs w:val="20"/>
              </w:rPr>
              <w:t xml:space="preserve">Capacete tipo boné c/carneira s/ jugular – Branco. Em conformidade com NBR 8221. Descrição Complementar: Capacete rígido e leve, proporcionando mais conforto para ser usado durante o dia todo de trabalho. Composto por casco em PEAD de alta </w:t>
            </w:r>
            <w:r w:rsidRPr="00687F1C">
              <w:rPr>
                <w:rFonts w:ascii="Arial" w:hAnsi="Arial" w:cs="Arial"/>
                <w:sz w:val="20"/>
                <w:szCs w:val="20"/>
              </w:rPr>
              <w:lastRenderedPageBreak/>
              <w:t>densidade 100% virgem, leve, rígido, injetado numa única peça em polietileno de alta densidade, sem porosidade, não sendo condutor de eletricidade. Suspensão plástica com 6 pontos de fixação, tornando mais fácil de ajustar e oferecendo mais segurança. Com aparador de suor em espuma hipoalergênica; Características técnicas:</w:t>
            </w:r>
          </w:p>
          <w:p w14:paraId="753F4B67" w14:textId="77777777" w:rsidR="00787B32" w:rsidRPr="00687F1C" w:rsidRDefault="00787B32" w:rsidP="00787B32">
            <w:pPr>
              <w:jc w:val="both"/>
              <w:rPr>
                <w:rFonts w:ascii="Arial" w:eastAsia="Arial" w:hAnsi="Arial" w:cs="Arial"/>
                <w:sz w:val="20"/>
                <w:szCs w:val="20"/>
                <w:lang w:eastAsia="pt-BR"/>
              </w:rPr>
            </w:pPr>
            <w:r w:rsidRPr="00687F1C">
              <w:rPr>
                <w:rFonts w:ascii="Arial" w:eastAsia="Arial" w:hAnsi="Arial" w:cs="Arial"/>
                <w:sz w:val="20"/>
                <w:szCs w:val="20"/>
                <w:lang w:eastAsia="pt-BR"/>
              </w:rPr>
              <w:t>Cor: branca</w:t>
            </w:r>
            <w:r w:rsidRPr="00687F1C">
              <w:rPr>
                <w:rFonts w:ascii="Arial" w:hAnsi="Arial" w:cs="Arial"/>
                <w:sz w:val="20"/>
                <w:szCs w:val="20"/>
              </w:rPr>
              <w:t xml:space="preserve">; </w:t>
            </w:r>
            <w:r w:rsidRPr="00687F1C">
              <w:rPr>
                <w:rFonts w:ascii="Arial" w:eastAsia="Arial" w:hAnsi="Arial" w:cs="Arial"/>
                <w:sz w:val="20"/>
                <w:szCs w:val="20"/>
                <w:lang w:eastAsia="pt-BR"/>
              </w:rPr>
              <w:t>Material do casco: polietileno</w:t>
            </w:r>
            <w:r w:rsidRPr="00687F1C">
              <w:rPr>
                <w:rFonts w:ascii="Arial" w:hAnsi="Arial" w:cs="Arial"/>
                <w:sz w:val="20"/>
                <w:szCs w:val="20"/>
              </w:rPr>
              <w:t xml:space="preserve">; CLASSE B; </w:t>
            </w:r>
            <w:r w:rsidRPr="00687F1C">
              <w:rPr>
                <w:rFonts w:ascii="Arial" w:eastAsia="Arial" w:hAnsi="Arial" w:cs="Arial"/>
                <w:sz w:val="20"/>
                <w:szCs w:val="20"/>
                <w:lang w:eastAsia="pt-BR"/>
              </w:rPr>
              <w:t>Aba: frontal.</w:t>
            </w:r>
            <w:r w:rsidRPr="00687F1C">
              <w:rPr>
                <w:rFonts w:ascii="Arial" w:hAnsi="Arial" w:cs="Arial"/>
                <w:sz w:val="20"/>
                <w:szCs w:val="20"/>
              </w:rPr>
              <w:t xml:space="preserve"> </w:t>
            </w:r>
            <w:r w:rsidRPr="00687F1C">
              <w:rPr>
                <w:rFonts w:ascii="Arial" w:eastAsia="Arial" w:hAnsi="Arial" w:cs="Arial"/>
                <w:sz w:val="20"/>
                <w:szCs w:val="20"/>
                <w:lang w:eastAsia="pt-BR"/>
              </w:rPr>
              <w:t>Norma: 8221 – Certificado InMetro; Espuma: hipoalérgica.</w:t>
            </w:r>
          </w:p>
        </w:tc>
        <w:tc>
          <w:tcPr>
            <w:tcW w:w="1280" w:type="dxa"/>
          </w:tcPr>
          <w:p w14:paraId="183CB79D" w14:textId="77777777" w:rsidR="00787B32" w:rsidRPr="00687F1C" w:rsidRDefault="00787B32" w:rsidP="00787B32">
            <w:pPr>
              <w:jc w:val="both"/>
              <w:rPr>
                <w:rFonts w:ascii="Arial" w:hAnsi="Arial" w:cs="Arial"/>
                <w:sz w:val="20"/>
                <w:szCs w:val="20"/>
              </w:rPr>
            </w:pPr>
            <w:r w:rsidRPr="00687F1C">
              <w:rPr>
                <w:rFonts w:ascii="Arial" w:hAnsi="Arial" w:cs="Arial"/>
                <w:sz w:val="20"/>
                <w:szCs w:val="20"/>
              </w:rPr>
              <w:lastRenderedPageBreak/>
              <w:t>50</w:t>
            </w:r>
          </w:p>
          <w:p w14:paraId="6C5CCBFD" w14:textId="77777777" w:rsidR="00787B32" w:rsidRPr="00687F1C" w:rsidRDefault="00787B32" w:rsidP="00787B32">
            <w:pPr>
              <w:jc w:val="both"/>
              <w:rPr>
                <w:rFonts w:ascii="Arial" w:hAnsi="Arial" w:cs="Arial"/>
                <w:sz w:val="20"/>
                <w:szCs w:val="20"/>
              </w:rPr>
            </w:pPr>
          </w:p>
        </w:tc>
        <w:tc>
          <w:tcPr>
            <w:tcW w:w="989" w:type="dxa"/>
          </w:tcPr>
          <w:p w14:paraId="3F0A8D77" w14:textId="77777777" w:rsidR="00787B32" w:rsidRPr="00687F1C" w:rsidRDefault="00787B32" w:rsidP="00787B32">
            <w:pPr>
              <w:jc w:val="both"/>
              <w:rPr>
                <w:rFonts w:ascii="Arial" w:hAnsi="Arial" w:cs="Arial"/>
                <w:sz w:val="20"/>
                <w:szCs w:val="20"/>
              </w:rPr>
            </w:pPr>
            <w:r w:rsidRPr="00687F1C">
              <w:rPr>
                <w:rFonts w:ascii="Arial" w:hAnsi="Arial" w:cs="Arial"/>
                <w:sz w:val="20"/>
                <w:szCs w:val="20"/>
              </w:rPr>
              <w:t>Unidade</w:t>
            </w:r>
          </w:p>
        </w:tc>
        <w:tc>
          <w:tcPr>
            <w:tcW w:w="1036" w:type="dxa"/>
          </w:tcPr>
          <w:p w14:paraId="12E1DF15" w14:textId="266CD1A5" w:rsidR="00787B32" w:rsidRPr="00687F1C" w:rsidRDefault="00787B32" w:rsidP="00787B32">
            <w:pPr>
              <w:jc w:val="both"/>
              <w:rPr>
                <w:rFonts w:ascii="Arial" w:hAnsi="Arial" w:cs="Arial"/>
                <w:sz w:val="20"/>
                <w:szCs w:val="20"/>
              </w:rPr>
            </w:pPr>
            <w:r w:rsidRPr="00687F1C">
              <w:rPr>
                <w:rFonts w:ascii="Arial" w:hAnsi="Arial" w:cs="Arial"/>
                <w:sz w:val="20"/>
                <w:szCs w:val="20"/>
              </w:rPr>
              <w:t>R$</w:t>
            </w:r>
          </w:p>
        </w:tc>
        <w:tc>
          <w:tcPr>
            <w:tcW w:w="1221" w:type="dxa"/>
          </w:tcPr>
          <w:p w14:paraId="7E37DBBA" w14:textId="78C2B3F8" w:rsidR="00787B32" w:rsidRPr="00687F1C" w:rsidRDefault="00787B32" w:rsidP="00787B32">
            <w:pPr>
              <w:jc w:val="both"/>
              <w:rPr>
                <w:rFonts w:ascii="Arial" w:hAnsi="Arial" w:cs="Arial"/>
                <w:sz w:val="20"/>
                <w:szCs w:val="20"/>
              </w:rPr>
            </w:pPr>
            <w:r w:rsidRPr="00687F1C">
              <w:rPr>
                <w:rFonts w:ascii="Arial" w:hAnsi="Arial" w:cs="Arial"/>
                <w:sz w:val="20"/>
                <w:szCs w:val="20"/>
              </w:rPr>
              <w:t>R$</w:t>
            </w:r>
          </w:p>
        </w:tc>
      </w:tr>
      <w:tr w:rsidR="00787B32" w:rsidRPr="00687F1C" w14:paraId="31764F4E" w14:textId="77777777" w:rsidTr="008B0D93">
        <w:tc>
          <w:tcPr>
            <w:tcW w:w="1121" w:type="dxa"/>
          </w:tcPr>
          <w:p w14:paraId="44F53BB2" w14:textId="77777777" w:rsidR="00787B32" w:rsidRPr="00687F1C" w:rsidRDefault="00787B32" w:rsidP="00787B32">
            <w:pPr>
              <w:jc w:val="both"/>
              <w:rPr>
                <w:sz w:val="20"/>
                <w:szCs w:val="20"/>
              </w:rPr>
            </w:pPr>
            <w:r w:rsidRPr="00687F1C">
              <w:rPr>
                <w:rFonts w:ascii="Arial" w:hAnsi="Arial" w:cs="Arial"/>
                <w:sz w:val="20"/>
                <w:szCs w:val="20"/>
              </w:rPr>
              <w:t>614947</w:t>
            </w:r>
          </w:p>
        </w:tc>
        <w:tc>
          <w:tcPr>
            <w:tcW w:w="635" w:type="dxa"/>
          </w:tcPr>
          <w:p w14:paraId="0EFFEEFD" w14:textId="77777777" w:rsidR="00787B32" w:rsidRPr="00687F1C" w:rsidRDefault="00787B32" w:rsidP="00787B32">
            <w:pPr>
              <w:jc w:val="both"/>
              <w:rPr>
                <w:rFonts w:ascii="Arial" w:hAnsi="Arial" w:cs="Arial"/>
                <w:sz w:val="20"/>
                <w:szCs w:val="20"/>
              </w:rPr>
            </w:pPr>
            <w:r w:rsidRPr="00687F1C">
              <w:rPr>
                <w:rFonts w:ascii="Arial" w:hAnsi="Arial" w:cs="Arial"/>
                <w:sz w:val="20"/>
                <w:szCs w:val="20"/>
              </w:rPr>
              <w:t>10</w:t>
            </w:r>
          </w:p>
        </w:tc>
        <w:tc>
          <w:tcPr>
            <w:tcW w:w="2737" w:type="dxa"/>
          </w:tcPr>
          <w:p w14:paraId="0B8012CA" w14:textId="77777777" w:rsidR="00787B32" w:rsidRPr="00687F1C" w:rsidRDefault="00787B32" w:rsidP="00787B32">
            <w:pPr>
              <w:jc w:val="both"/>
              <w:rPr>
                <w:rFonts w:ascii="Arial" w:hAnsi="Arial" w:cs="Arial"/>
                <w:sz w:val="20"/>
                <w:szCs w:val="20"/>
              </w:rPr>
            </w:pPr>
            <w:r w:rsidRPr="00687F1C">
              <w:rPr>
                <w:rFonts w:ascii="Arial" w:hAnsi="Arial" w:cs="Arial"/>
                <w:sz w:val="20"/>
                <w:szCs w:val="20"/>
              </w:rPr>
              <w:t>Protetor Auricular Grau Farmacêutico 18Db Em Silicone</w:t>
            </w:r>
          </w:p>
          <w:p w14:paraId="4B5D8FAC" w14:textId="77777777" w:rsidR="00787B32" w:rsidRPr="00687F1C" w:rsidRDefault="00787B32" w:rsidP="00787B32">
            <w:pPr>
              <w:jc w:val="both"/>
              <w:rPr>
                <w:rFonts w:ascii="Arial" w:hAnsi="Arial" w:cs="Arial"/>
                <w:sz w:val="20"/>
                <w:szCs w:val="20"/>
              </w:rPr>
            </w:pPr>
            <w:r w:rsidRPr="00687F1C">
              <w:rPr>
                <w:rFonts w:ascii="Arial" w:hAnsi="Arial" w:cs="Arial"/>
                <w:sz w:val="20"/>
                <w:szCs w:val="20"/>
              </w:rPr>
              <w:t>Descrição Complementar:</w:t>
            </w:r>
          </w:p>
          <w:p w14:paraId="5F5D8D7A" w14:textId="77777777" w:rsidR="00787B32" w:rsidRPr="00687F1C" w:rsidRDefault="00787B32" w:rsidP="00787B32">
            <w:pPr>
              <w:jc w:val="both"/>
              <w:rPr>
                <w:rFonts w:ascii="Arial" w:hAnsi="Arial" w:cs="Arial"/>
                <w:sz w:val="20"/>
                <w:szCs w:val="20"/>
              </w:rPr>
            </w:pPr>
            <w:r w:rsidRPr="00687F1C">
              <w:rPr>
                <w:rFonts w:ascii="Arial" w:hAnsi="Arial" w:cs="Arial"/>
                <w:sz w:val="20"/>
                <w:szCs w:val="20"/>
              </w:rPr>
              <w:t>Protetor auditivo, confeccionado em silicone grau farmacêutico, tipo inserção, composto de um eixo com três flanges, onde a primeira, a segunda e a terceira, são flanges maciças e cônicas, todas de dimensões variáveis, contendo um orifício no seu interior, protetor tamanho único, moldável a diferentes canais auditivos, com cordão de algodão ou pvc/silicone ligando os dois. Aprovado para: PROTEÇÃO DO SISTEMA AUDITIVO DO USUÁRIO CONTRA NÍVEIS DE PRESSÃO SONORA SUPERIORES AO ESTABELECIDO NA NR 15</w:t>
            </w:r>
          </w:p>
        </w:tc>
        <w:tc>
          <w:tcPr>
            <w:tcW w:w="1280" w:type="dxa"/>
          </w:tcPr>
          <w:p w14:paraId="230972EA" w14:textId="77777777" w:rsidR="00787B32" w:rsidRPr="00687F1C" w:rsidRDefault="00787B32" w:rsidP="00787B32">
            <w:pPr>
              <w:jc w:val="both"/>
              <w:rPr>
                <w:rFonts w:ascii="Arial" w:hAnsi="Arial" w:cs="Arial"/>
                <w:sz w:val="20"/>
                <w:szCs w:val="20"/>
              </w:rPr>
            </w:pPr>
            <w:r w:rsidRPr="00687F1C">
              <w:rPr>
                <w:rFonts w:ascii="Arial" w:hAnsi="Arial" w:cs="Arial"/>
                <w:sz w:val="20"/>
                <w:szCs w:val="20"/>
              </w:rPr>
              <w:t>50</w:t>
            </w:r>
          </w:p>
          <w:p w14:paraId="3C8A3C92" w14:textId="77777777" w:rsidR="00787B32" w:rsidRPr="00687F1C" w:rsidRDefault="00787B32" w:rsidP="00787B32">
            <w:pPr>
              <w:jc w:val="both"/>
              <w:rPr>
                <w:rFonts w:ascii="Arial" w:hAnsi="Arial" w:cs="Arial"/>
                <w:sz w:val="20"/>
                <w:szCs w:val="20"/>
              </w:rPr>
            </w:pPr>
          </w:p>
        </w:tc>
        <w:tc>
          <w:tcPr>
            <w:tcW w:w="989" w:type="dxa"/>
          </w:tcPr>
          <w:p w14:paraId="1E428468" w14:textId="77777777" w:rsidR="00787B32" w:rsidRPr="00687F1C" w:rsidRDefault="00787B32" w:rsidP="00787B32">
            <w:pPr>
              <w:jc w:val="both"/>
              <w:rPr>
                <w:rFonts w:ascii="Arial" w:hAnsi="Arial" w:cs="Arial"/>
                <w:sz w:val="20"/>
                <w:szCs w:val="20"/>
              </w:rPr>
            </w:pPr>
            <w:r w:rsidRPr="00687F1C">
              <w:rPr>
                <w:rFonts w:ascii="Arial" w:hAnsi="Arial" w:cs="Arial"/>
                <w:sz w:val="20"/>
                <w:szCs w:val="20"/>
              </w:rPr>
              <w:t>Unidade</w:t>
            </w:r>
          </w:p>
        </w:tc>
        <w:tc>
          <w:tcPr>
            <w:tcW w:w="1036" w:type="dxa"/>
          </w:tcPr>
          <w:p w14:paraId="78DE5BAD" w14:textId="60E48B6F" w:rsidR="00787B32" w:rsidRPr="00687F1C" w:rsidRDefault="00787B32" w:rsidP="00787B32">
            <w:pPr>
              <w:jc w:val="both"/>
              <w:rPr>
                <w:rFonts w:ascii="Arial" w:hAnsi="Arial" w:cs="Arial"/>
                <w:sz w:val="20"/>
                <w:szCs w:val="20"/>
              </w:rPr>
            </w:pPr>
            <w:r w:rsidRPr="00687F1C">
              <w:rPr>
                <w:rFonts w:ascii="Arial" w:hAnsi="Arial" w:cs="Arial"/>
                <w:sz w:val="20"/>
                <w:szCs w:val="20"/>
              </w:rPr>
              <w:t>R$</w:t>
            </w:r>
          </w:p>
        </w:tc>
        <w:tc>
          <w:tcPr>
            <w:tcW w:w="1221" w:type="dxa"/>
          </w:tcPr>
          <w:p w14:paraId="056FEA25" w14:textId="59CB1A36" w:rsidR="00787B32" w:rsidRPr="00687F1C" w:rsidRDefault="00787B32" w:rsidP="00787B32">
            <w:pPr>
              <w:jc w:val="both"/>
              <w:rPr>
                <w:rFonts w:ascii="Arial" w:hAnsi="Arial" w:cs="Arial"/>
                <w:sz w:val="20"/>
                <w:szCs w:val="20"/>
              </w:rPr>
            </w:pPr>
            <w:r w:rsidRPr="00687F1C">
              <w:rPr>
                <w:rFonts w:ascii="Arial" w:hAnsi="Arial" w:cs="Arial"/>
                <w:sz w:val="20"/>
                <w:szCs w:val="20"/>
              </w:rPr>
              <w:t>R$</w:t>
            </w:r>
          </w:p>
        </w:tc>
      </w:tr>
      <w:tr w:rsidR="00787B32" w:rsidRPr="00687F1C" w14:paraId="3D99EAB4" w14:textId="77777777" w:rsidTr="008B0D93">
        <w:tc>
          <w:tcPr>
            <w:tcW w:w="1121" w:type="dxa"/>
          </w:tcPr>
          <w:p w14:paraId="22CD3037" w14:textId="77777777" w:rsidR="00787B32" w:rsidRPr="00687F1C" w:rsidRDefault="00787B32" w:rsidP="00787B32">
            <w:pPr>
              <w:jc w:val="both"/>
              <w:rPr>
                <w:rFonts w:ascii="Arial" w:hAnsi="Arial" w:cs="Arial"/>
                <w:sz w:val="20"/>
                <w:szCs w:val="20"/>
              </w:rPr>
            </w:pPr>
            <w:r w:rsidRPr="00687F1C">
              <w:rPr>
                <w:rFonts w:ascii="Arial" w:hAnsi="Arial" w:cs="Arial"/>
                <w:sz w:val="20"/>
                <w:szCs w:val="20"/>
              </w:rPr>
              <w:t>468656</w:t>
            </w:r>
          </w:p>
        </w:tc>
        <w:tc>
          <w:tcPr>
            <w:tcW w:w="635" w:type="dxa"/>
          </w:tcPr>
          <w:p w14:paraId="34BF6F65" w14:textId="77777777" w:rsidR="00787B32" w:rsidRPr="00687F1C" w:rsidRDefault="00787B32" w:rsidP="00787B32">
            <w:pPr>
              <w:jc w:val="both"/>
              <w:rPr>
                <w:rFonts w:ascii="Arial" w:hAnsi="Arial" w:cs="Arial"/>
                <w:sz w:val="20"/>
                <w:szCs w:val="20"/>
              </w:rPr>
            </w:pPr>
            <w:r w:rsidRPr="00687F1C">
              <w:rPr>
                <w:rFonts w:ascii="Arial" w:hAnsi="Arial" w:cs="Arial"/>
                <w:sz w:val="20"/>
                <w:szCs w:val="20"/>
              </w:rPr>
              <w:t>11</w:t>
            </w:r>
          </w:p>
        </w:tc>
        <w:tc>
          <w:tcPr>
            <w:tcW w:w="2737" w:type="dxa"/>
          </w:tcPr>
          <w:p w14:paraId="2F213F1F" w14:textId="77777777" w:rsidR="00787B32" w:rsidRPr="00687F1C" w:rsidRDefault="00787B32" w:rsidP="00787B32">
            <w:pPr>
              <w:jc w:val="both"/>
              <w:rPr>
                <w:rFonts w:ascii="Arial" w:hAnsi="Arial" w:cs="Arial"/>
                <w:sz w:val="20"/>
                <w:szCs w:val="20"/>
              </w:rPr>
            </w:pPr>
            <w:r w:rsidRPr="00687F1C">
              <w:rPr>
                <w:rFonts w:ascii="Arial" w:hAnsi="Arial" w:cs="Arial"/>
                <w:sz w:val="20"/>
                <w:szCs w:val="20"/>
              </w:rPr>
              <w:t xml:space="preserve">Calçado ocupacional modelo botina, fechamento em elástico confeccionado em couro curtido ao cromo. Palmilha de montagem em não tecido, montada sistema strobel, solado em poliuretano monodensidade, com biqueira de PVC. Possui resistência ao escorregamento em piso de cerâmica contaminado com lauril sulfato de sódio (detergente) (SRA). Tamanhos: 36 ao 46. </w:t>
            </w:r>
          </w:p>
        </w:tc>
        <w:tc>
          <w:tcPr>
            <w:tcW w:w="1280" w:type="dxa"/>
          </w:tcPr>
          <w:p w14:paraId="297F6267" w14:textId="77777777" w:rsidR="00787B32" w:rsidRPr="00687F1C" w:rsidRDefault="00787B32" w:rsidP="00787B32">
            <w:pPr>
              <w:jc w:val="both"/>
              <w:rPr>
                <w:rFonts w:ascii="Arial" w:hAnsi="Arial" w:cs="Arial"/>
                <w:sz w:val="20"/>
                <w:szCs w:val="20"/>
              </w:rPr>
            </w:pPr>
            <w:r w:rsidRPr="00687F1C">
              <w:rPr>
                <w:rFonts w:ascii="Arial" w:hAnsi="Arial" w:cs="Arial"/>
                <w:sz w:val="20"/>
                <w:szCs w:val="20"/>
              </w:rPr>
              <w:t>50</w:t>
            </w:r>
          </w:p>
          <w:p w14:paraId="16EED09A" w14:textId="77777777" w:rsidR="00787B32" w:rsidRPr="00687F1C" w:rsidRDefault="00787B32" w:rsidP="00787B32">
            <w:pPr>
              <w:jc w:val="both"/>
              <w:rPr>
                <w:rFonts w:ascii="Arial" w:hAnsi="Arial" w:cs="Arial"/>
                <w:sz w:val="20"/>
                <w:szCs w:val="20"/>
              </w:rPr>
            </w:pPr>
          </w:p>
        </w:tc>
        <w:tc>
          <w:tcPr>
            <w:tcW w:w="989" w:type="dxa"/>
          </w:tcPr>
          <w:p w14:paraId="62C56CD9" w14:textId="77777777" w:rsidR="00787B32" w:rsidRPr="00687F1C" w:rsidRDefault="00787B32" w:rsidP="00787B32">
            <w:pPr>
              <w:jc w:val="both"/>
              <w:rPr>
                <w:rFonts w:ascii="Arial" w:hAnsi="Arial" w:cs="Arial"/>
                <w:sz w:val="20"/>
                <w:szCs w:val="20"/>
              </w:rPr>
            </w:pPr>
            <w:r w:rsidRPr="00687F1C">
              <w:rPr>
                <w:rFonts w:ascii="Arial" w:hAnsi="Arial" w:cs="Arial"/>
                <w:sz w:val="20"/>
                <w:szCs w:val="20"/>
              </w:rPr>
              <w:t>Par</w:t>
            </w:r>
          </w:p>
        </w:tc>
        <w:tc>
          <w:tcPr>
            <w:tcW w:w="1036" w:type="dxa"/>
          </w:tcPr>
          <w:p w14:paraId="4AEDB6EB" w14:textId="0BACBA4A" w:rsidR="00787B32" w:rsidRPr="00687F1C" w:rsidRDefault="00787B32" w:rsidP="00787B32">
            <w:pPr>
              <w:jc w:val="both"/>
              <w:rPr>
                <w:rFonts w:ascii="Arial" w:hAnsi="Arial" w:cs="Arial"/>
                <w:sz w:val="20"/>
                <w:szCs w:val="20"/>
              </w:rPr>
            </w:pPr>
            <w:r w:rsidRPr="00687F1C">
              <w:rPr>
                <w:rFonts w:ascii="Arial" w:hAnsi="Arial" w:cs="Arial"/>
                <w:sz w:val="20"/>
                <w:szCs w:val="20"/>
              </w:rPr>
              <w:t>R$</w:t>
            </w:r>
          </w:p>
        </w:tc>
        <w:tc>
          <w:tcPr>
            <w:tcW w:w="1221" w:type="dxa"/>
          </w:tcPr>
          <w:p w14:paraId="1C8F3967" w14:textId="720117B4" w:rsidR="00787B32" w:rsidRPr="00687F1C" w:rsidRDefault="00787B32" w:rsidP="00787B32">
            <w:pPr>
              <w:jc w:val="both"/>
              <w:rPr>
                <w:rFonts w:ascii="Arial" w:hAnsi="Arial" w:cs="Arial"/>
                <w:sz w:val="20"/>
                <w:szCs w:val="20"/>
              </w:rPr>
            </w:pPr>
            <w:r w:rsidRPr="00687F1C">
              <w:rPr>
                <w:rFonts w:ascii="Arial" w:hAnsi="Arial" w:cs="Arial"/>
                <w:sz w:val="20"/>
                <w:szCs w:val="20"/>
              </w:rPr>
              <w:t>R$</w:t>
            </w:r>
          </w:p>
        </w:tc>
      </w:tr>
      <w:tr w:rsidR="00787B32" w:rsidRPr="00687F1C" w14:paraId="3AEB75BA" w14:textId="77777777" w:rsidTr="008B0D93">
        <w:tc>
          <w:tcPr>
            <w:tcW w:w="1121" w:type="dxa"/>
          </w:tcPr>
          <w:p w14:paraId="54CDBD67" w14:textId="77777777" w:rsidR="00787B32" w:rsidRPr="00687F1C" w:rsidRDefault="00787B32" w:rsidP="00787B32">
            <w:pPr>
              <w:jc w:val="both"/>
              <w:rPr>
                <w:rFonts w:ascii="Arial" w:hAnsi="Arial" w:cs="Arial"/>
                <w:sz w:val="20"/>
                <w:szCs w:val="20"/>
              </w:rPr>
            </w:pPr>
            <w:r w:rsidRPr="00687F1C">
              <w:rPr>
                <w:rFonts w:ascii="Arial" w:hAnsi="Arial" w:cs="Arial"/>
                <w:sz w:val="20"/>
                <w:szCs w:val="20"/>
              </w:rPr>
              <w:lastRenderedPageBreak/>
              <w:t>220545</w:t>
            </w:r>
          </w:p>
        </w:tc>
        <w:tc>
          <w:tcPr>
            <w:tcW w:w="635" w:type="dxa"/>
          </w:tcPr>
          <w:p w14:paraId="73E7F33A" w14:textId="77777777" w:rsidR="00787B32" w:rsidRPr="00687F1C" w:rsidRDefault="00787B32" w:rsidP="00787B32">
            <w:pPr>
              <w:jc w:val="both"/>
              <w:rPr>
                <w:rFonts w:ascii="Arial" w:hAnsi="Arial" w:cs="Arial"/>
                <w:sz w:val="20"/>
                <w:szCs w:val="20"/>
              </w:rPr>
            </w:pPr>
            <w:r w:rsidRPr="00687F1C">
              <w:rPr>
                <w:rFonts w:ascii="Arial" w:hAnsi="Arial" w:cs="Arial"/>
                <w:sz w:val="20"/>
                <w:szCs w:val="20"/>
              </w:rPr>
              <w:t>12</w:t>
            </w:r>
          </w:p>
        </w:tc>
        <w:tc>
          <w:tcPr>
            <w:tcW w:w="2737" w:type="dxa"/>
          </w:tcPr>
          <w:p w14:paraId="246AFDF8" w14:textId="77777777" w:rsidR="00787B32" w:rsidRPr="00687F1C" w:rsidRDefault="00787B32" w:rsidP="00787B32">
            <w:pPr>
              <w:jc w:val="both"/>
              <w:rPr>
                <w:rFonts w:ascii="Arial" w:hAnsi="Arial" w:cs="Arial"/>
                <w:sz w:val="20"/>
                <w:szCs w:val="20"/>
              </w:rPr>
            </w:pPr>
            <w:r w:rsidRPr="00687F1C">
              <w:rPr>
                <w:rFonts w:ascii="Arial" w:hAnsi="Arial" w:cs="Arial"/>
                <w:sz w:val="20"/>
                <w:szCs w:val="20"/>
              </w:rPr>
              <w:t>Colete de sinalização de alta visibilidade, com 1 bolso. Confeccionado em tecido fluorescente 100% poliéster, combinado com faixas retrorrefletivas repelentes de água em X, com paralelas horizontais nas costas, verticais e horizontais na parte frontal, fechamento frontal em zíper ou velcro. Tamanhos PP, P, M, G, GG e XGG.</w:t>
            </w:r>
          </w:p>
        </w:tc>
        <w:tc>
          <w:tcPr>
            <w:tcW w:w="1280" w:type="dxa"/>
          </w:tcPr>
          <w:p w14:paraId="379DDD59" w14:textId="77777777" w:rsidR="00787B32" w:rsidRPr="00687F1C" w:rsidRDefault="00787B32" w:rsidP="00787B32">
            <w:pPr>
              <w:jc w:val="both"/>
              <w:rPr>
                <w:rFonts w:ascii="Arial" w:hAnsi="Arial" w:cs="Arial"/>
                <w:sz w:val="20"/>
                <w:szCs w:val="20"/>
              </w:rPr>
            </w:pPr>
            <w:r w:rsidRPr="00687F1C">
              <w:rPr>
                <w:rFonts w:ascii="Arial" w:hAnsi="Arial" w:cs="Arial"/>
                <w:sz w:val="20"/>
                <w:szCs w:val="20"/>
              </w:rPr>
              <w:t>50</w:t>
            </w:r>
          </w:p>
          <w:p w14:paraId="3E417965" w14:textId="77777777" w:rsidR="00787B32" w:rsidRPr="00687F1C" w:rsidRDefault="00787B32" w:rsidP="00787B32">
            <w:pPr>
              <w:jc w:val="both"/>
              <w:rPr>
                <w:rFonts w:ascii="Arial" w:hAnsi="Arial" w:cs="Arial"/>
                <w:sz w:val="20"/>
                <w:szCs w:val="20"/>
              </w:rPr>
            </w:pPr>
          </w:p>
        </w:tc>
        <w:tc>
          <w:tcPr>
            <w:tcW w:w="989" w:type="dxa"/>
          </w:tcPr>
          <w:p w14:paraId="70DAFE44" w14:textId="77777777" w:rsidR="00787B32" w:rsidRPr="00687F1C" w:rsidRDefault="00787B32" w:rsidP="00787B32">
            <w:pPr>
              <w:jc w:val="both"/>
              <w:rPr>
                <w:rFonts w:ascii="Arial" w:hAnsi="Arial" w:cs="Arial"/>
                <w:sz w:val="20"/>
                <w:szCs w:val="20"/>
              </w:rPr>
            </w:pPr>
            <w:r w:rsidRPr="00687F1C">
              <w:rPr>
                <w:rFonts w:ascii="Arial" w:hAnsi="Arial" w:cs="Arial"/>
                <w:sz w:val="20"/>
                <w:szCs w:val="20"/>
              </w:rPr>
              <w:t>Unidade</w:t>
            </w:r>
          </w:p>
        </w:tc>
        <w:tc>
          <w:tcPr>
            <w:tcW w:w="1036" w:type="dxa"/>
          </w:tcPr>
          <w:p w14:paraId="1C596A18" w14:textId="5AF796C0" w:rsidR="00787B32" w:rsidRPr="00687F1C" w:rsidRDefault="00787B32" w:rsidP="00787B32">
            <w:pPr>
              <w:jc w:val="both"/>
              <w:rPr>
                <w:rFonts w:ascii="Arial" w:hAnsi="Arial" w:cs="Arial"/>
                <w:sz w:val="20"/>
                <w:szCs w:val="20"/>
              </w:rPr>
            </w:pPr>
            <w:r w:rsidRPr="00687F1C">
              <w:rPr>
                <w:rFonts w:ascii="Arial" w:hAnsi="Arial" w:cs="Arial"/>
                <w:sz w:val="20"/>
                <w:szCs w:val="20"/>
              </w:rPr>
              <w:t>R$</w:t>
            </w:r>
          </w:p>
        </w:tc>
        <w:tc>
          <w:tcPr>
            <w:tcW w:w="1221" w:type="dxa"/>
          </w:tcPr>
          <w:p w14:paraId="2D47EA12" w14:textId="4B20CBEF" w:rsidR="00787B32" w:rsidRPr="00687F1C" w:rsidRDefault="00787B32" w:rsidP="00787B32">
            <w:pPr>
              <w:jc w:val="both"/>
              <w:rPr>
                <w:rFonts w:ascii="Arial" w:hAnsi="Arial" w:cs="Arial"/>
                <w:sz w:val="20"/>
                <w:szCs w:val="20"/>
              </w:rPr>
            </w:pPr>
            <w:r w:rsidRPr="00687F1C">
              <w:rPr>
                <w:rFonts w:ascii="Arial" w:hAnsi="Arial" w:cs="Arial"/>
                <w:sz w:val="20"/>
                <w:szCs w:val="20"/>
              </w:rPr>
              <w:t>R$</w:t>
            </w:r>
          </w:p>
        </w:tc>
      </w:tr>
      <w:tr w:rsidR="00787B32" w:rsidRPr="00687F1C" w14:paraId="3A1DA9A1" w14:textId="77777777" w:rsidTr="008B0D93">
        <w:tc>
          <w:tcPr>
            <w:tcW w:w="1121" w:type="dxa"/>
          </w:tcPr>
          <w:p w14:paraId="76103B75" w14:textId="77777777" w:rsidR="00787B32" w:rsidRPr="00687F1C" w:rsidRDefault="00787B32" w:rsidP="00787B32">
            <w:pPr>
              <w:jc w:val="both"/>
              <w:rPr>
                <w:rFonts w:ascii="Arial" w:hAnsi="Arial" w:cs="Arial"/>
                <w:sz w:val="20"/>
                <w:szCs w:val="20"/>
              </w:rPr>
            </w:pPr>
            <w:r w:rsidRPr="00687F1C">
              <w:rPr>
                <w:rFonts w:ascii="Arial" w:hAnsi="Arial" w:cs="Arial"/>
                <w:sz w:val="20"/>
                <w:szCs w:val="20"/>
              </w:rPr>
              <w:t>618293</w:t>
            </w:r>
          </w:p>
        </w:tc>
        <w:tc>
          <w:tcPr>
            <w:tcW w:w="635" w:type="dxa"/>
          </w:tcPr>
          <w:p w14:paraId="67C5DE01" w14:textId="77777777" w:rsidR="00787B32" w:rsidRPr="00687F1C" w:rsidRDefault="00787B32" w:rsidP="00787B32">
            <w:pPr>
              <w:jc w:val="both"/>
              <w:rPr>
                <w:sz w:val="20"/>
                <w:szCs w:val="20"/>
              </w:rPr>
            </w:pPr>
            <w:r w:rsidRPr="00687F1C">
              <w:rPr>
                <w:rFonts w:ascii="Arial" w:hAnsi="Arial" w:cs="Arial"/>
                <w:sz w:val="20"/>
                <w:szCs w:val="20"/>
              </w:rPr>
              <w:t>13</w:t>
            </w:r>
          </w:p>
        </w:tc>
        <w:tc>
          <w:tcPr>
            <w:tcW w:w="2737" w:type="dxa"/>
          </w:tcPr>
          <w:p w14:paraId="2CE2B8C9" w14:textId="77777777" w:rsidR="00787B32" w:rsidRPr="00687F1C" w:rsidRDefault="00787B32" w:rsidP="00787B32">
            <w:pPr>
              <w:jc w:val="both"/>
              <w:rPr>
                <w:sz w:val="20"/>
                <w:szCs w:val="20"/>
              </w:rPr>
            </w:pPr>
            <w:r w:rsidRPr="00687F1C">
              <w:rPr>
                <w:rFonts w:ascii="Arial" w:hAnsi="Arial" w:cs="Arial"/>
                <w:sz w:val="20"/>
                <w:szCs w:val="20"/>
              </w:rPr>
              <w:t>Óculos de proteção com lente única de policarbonato incolor, proteção lateral, apoio nasal e armação isenta de partes metálicas. Hastes tipo espátula com abertura na ponta para colocação de cordão. Proteção UV400. Alto impacto. Certificação CA 39.878, norma ANSI.Z.87.</w:t>
            </w:r>
          </w:p>
        </w:tc>
        <w:tc>
          <w:tcPr>
            <w:tcW w:w="1280" w:type="dxa"/>
          </w:tcPr>
          <w:p w14:paraId="10D7CA7E" w14:textId="77777777" w:rsidR="00787B32" w:rsidRPr="00687F1C" w:rsidRDefault="00787B32" w:rsidP="00787B32">
            <w:pPr>
              <w:jc w:val="both"/>
              <w:rPr>
                <w:rFonts w:ascii="Arial" w:hAnsi="Arial" w:cs="Arial"/>
                <w:sz w:val="20"/>
                <w:szCs w:val="20"/>
              </w:rPr>
            </w:pPr>
            <w:r w:rsidRPr="00687F1C">
              <w:rPr>
                <w:rFonts w:ascii="Arial" w:hAnsi="Arial" w:cs="Arial"/>
                <w:sz w:val="20"/>
                <w:szCs w:val="20"/>
              </w:rPr>
              <w:t>50</w:t>
            </w:r>
          </w:p>
          <w:p w14:paraId="41800496" w14:textId="77777777" w:rsidR="00787B32" w:rsidRPr="00687F1C" w:rsidRDefault="00787B32" w:rsidP="00787B32">
            <w:pPr>
              <w:jc w:val="both"/>
              <w:rPr>
                <w:sz w:val="20"/>
                <w:szCs w:val="20"/>
              </w:rPr>
            </w:pPr>
          </w:p>
        </w:tc>
        <w:tc>
          <w:tcPr>
            <w:tcW w:w="989" w:type="dxa"/>
          </w:tcPr>
          <w:p w14:paraId="673CCCE6" w14:textId="77777777" w:rsidR="00787B32" w:rsidRPr="00687F1C" w:rsidRDefault="00787B32" w:rsidP="00787B32">
            <w:pPr>
              <w:jc w:val="both"/>
              <w:rPr>
                <w:sz w:val="20"/>
                <w:szCs w:val="20"/>
              </w:rPr>
            </w:pPr>
            <w:r w:rsidRPr="00687F1C">
              <w:rPr>
                <w:rFonts w:ascii="Arial" w:hAnsi="Arial" w:cs="Arial"/>
                <w:sz w:val="20"/>
                <w:szCs w:val="20"/>
              </w:rPr>
              <w:t>Unidade</w:t>
            </w:r>
          </w:p>
        </w:tc>
        <w:tc>
          <w:tcPr>
            <w:tcW w:w="1036" w:type="dxa"/>
          </w:tcPr>
          <w:p w14:paraId="228D8EAA" w14:textId="73F7EAD6" w:rsidR="00787B32" w:rsidRPr="00687F1C" w:rsidRDefault="00787B32" w:rsidP="00787B32">
            <w:pPr>
              <w:jc w:val="both"/>
              <w:rPr>
                <w:sz w:val="20"/>
                <w:szCs w:val="20"/>
              </w:rPr>
            </w:pPr>
            <w:r w:rsidRPr="00687F1C">
              <w:rPr>
                <w:rFonts w:ascii="Arial" w:hAnsi="Arial" w:cs="Arial"/>
                <w:sz w:val="20"/>
                <w:szCs w:val="20"/>
              </w:rPr>
              <w:t>R$</w:t>
            </w:r>
          </w:p>
        </w:tc>
        <w:tc>
          <w:tcPr>
            <w:tcW w:w="1221" w:type="dxa"/>
          </w:tcPr>
          <w:p w14:paraId="2BA6D3F2" w14:textId="5781B105" w:rsidR="00787B32" w:rsidRPr="00687F1C" w:rsidRDefault="00787B32" w:rsidP="00787B32">
            <w:pPr>
              <w:jc w:val="both"/>
              <w:rPr>
                <w:sz w:val="20"/>
                <w:szCs w:val="20"/>
              </w:rPr>
            </w:pPr>
            <w:r w:rsidRPr="00687F1C">
              <w:rPr>
                <w:rFonts w:ascii="Arial" w:hAnsi="Arial" w:cs="Arial"/>
                <w:sz w:val="20"/>
                <w:szCs w:val="20"/>
              </w:rPr>
              <w:t>R$</w:t>
            </w:r>
          </w:p>
        </w:tc>
      </w:tr>
      <w:tr w:rsidR="00787B32" w:rsidRPr="00687F1C" w14:paraId="04B5E66F" w14:textId="77777777" w:rsidTr="008B0D93">
        <w:tc>
          <w:tcPr>
            <w:tcW w:w="1121" w:type="dxa"/>
          </w:tcPr>
          <w:p w14:paraId="1F01609A" w14:textId="77777777" w:rsidR="00787B32" w:rsidRPr="00687F1C" w:rsidRDefault="00787B32" w:rsidP="00787B32">
            <w:pPr>
              <w:jc w:val="both"/>
              <w:rPr>
                <w:rFonts w:ascii="Arial" w:hAnsi="Arial" w:cs="Arial"/>
                <w:sz w:val="20"/>
                <w:szCs w:val="20"/>
              </w:rPr>
            </w:pPr>
            <w:r w:rsidRPr="00687F1C">
              <w:rPr>
                <w:rFonts w:ascii="Arial" w:hAnsi="Arial" w:cs="Arial"/>
                <w:sz w:val="20"/>
                <w:szCs w:val="20"/>
              </w:rPr>
              <w:t>485533</w:t>
            </w:r>
          </w:p>
        </w:tc>
        <w:tc>
          <w:tcPr>
            <w:tcW w:w="635" w:type="dxa"/>
          </w:tcPr>
          <w:p w14:paraId="12E3C8FE" w14:textId="77777777" w:rsidR="00787B32" w:rsidRPr="00687F1C" w:rsidRDefault="00787B32" w:rsidP="00787B32">
            <w:pPr>
              <w:jc w:val="both"/>
              <w:rPr>
                <w:rFonts w:ascii="Arial" w:hAnsi="Arial" w:cs="Arial"/>
                <w:sz w:val="20"/>
                <w:szCs w:val="20"/>
              </w:rPr>
            </w:pPr>
            <w:r w:rsidRPr="00687F1C">
              <w:rPr>
                <w:rFonts w:ascii="Arial" w:hAnsi="Arial" w:cs="Arial"/>
                <w:sz w:val="20"/>
                <w:szCs w:val="20"/>
              </w:rPr>
              <w:t>14</w:t>
            </w:r>
          </w:p>
        </w:tc>
        <w:tc>
          <w:tcPr>
            <w:tcW w:w="2737" w:type="dxa"/>
          </w:tcPr>
          <w:p w14:paraId="47A271F8" w14:textId="77777777" w:rsidR="00787B32" w:rsidRPr="00687F1C" w:rsidRDefault="00787B32" w:rsidP="00787B32">
            <w:pPr>
              <w:jc w:val="both"/>
              <w:rPr>
                <w:rFonts w:ascii="Arial" w:hAnsi="Arial" w:cs="Arial"/>
                <w:sz w:val="20"/>
                <w:szCs w:val="20"/>
              </w:rPr>
            </w:pPr>
            <w:r w:rsidRPr="00687F1C">
              <w:rPr>
                <w:rFonts w:ascii="Arial" w:hAnsi="Arial" w:cs="Arial"/>
                <w:sz w:val="20"/>
                <w:szCs w:val="20"/>
              </w:rPr>
              <w:t>Máscara Tipo PFF-2 com válvula de exalação, agarramento em elástico e clipe nasal. Certificação CA 38.503 e atendimento à norma ABNT NBR 13698.</w:t>
            </w:r>
          </w:p>
        </w:tc>
        <w:tc>
          <w:tcPr>
            <w:tcW w:w="1280" w:type="dxa"/>
          </w:tcPr>
          <w:p w14:paraId="3DFB0BB0" w14:textId="77777777" w:rsidR="00787B32" w:rsidRPr="00687F1C" w:rsidRDefault="00787B32" w:rsidP="00787B32">
            <w:pPr>
              <w:jc w:val="both"/>
              <w:rPr>
                <w:rFonts w:ascii="Arial" w:hAnsi="Arial" w:cs="Arial"/>
                <w:sz w:val="20"/>
                <w:szCs w:val="20"/>
              </w:rPr>
            </w:pPr>
            <w:r w:rsidRPr="00687F1C">
              <w:rPr>
                <w:rFonts w:ascii="Arial" w:hAnsi="Arial" w:cs="Arial"/>
                <w:sz w:val="20"/>
                <w:szCs w:val="20"/>
              </w:rPr>
              <w:t>50</w:t>
            </w:r>
          </w:p>
          <w:p w14:paraId="62FC3B8C" w14:textId="77777777" w:rsidR="00787B32" w:rsidRPr="00687F1C" w:rsidRDefault="00787B32" w:rsidP="00787B32">
            <w:pPr>
              <w:jc w:val="both"/>
              <w:rPr>
                <w:sz w:val="20"/>
                <w:szCs w:val="20"/>
              </w:rPr>
            </w:pPr>
          </w:p>
        </w:tc>
        <w:tc>
          <w:tcPr>
            <w:tcW w:w="989" w:type="dxa"/>
          </w:tcPr>
          <w:p w14:paraId="0185572F" w14:textId="77777777" w:rsidR="00787B32" w:rsidRPr="00687F1C" w:rsidRDefault="00787B32" w:rsidP="00787B32">
            <w:pPr>
              <w:jc w:val="both"/>
              <w:rPr>
                <w:sz w:val="20"/>
                <w:szCs w:val="20"/>
              </w:rPr>
            </w:pPr>
            <w:r w:rsidRPr="00687F1C">
              <w:rPr>
                <w:rFonts w:ascii="Arial" w:hAnsi="Arial" w:cs="Arial"/>
                <w:sz w:val="20"/>
                <w:szCs w:val="20"/>
              </w:rPr>
              <w:t>Unidade</w:t>
            </w:r>
          </w:p>
        </w:tc>
        <w:tc>
          <w:tcPr>
            <w:tcW w:w="1036" w:type="dxa"/>
          </w:tcPr>
          <w:p w14:paraId="736E5A12" w14:textId="500B050D" w:rsidR="00787B32" w:rsidRPr="00687F1C" w:rsidRDefault="00787B32" w:rsidP="00787B32">
            <w:pPr>
              <w:jc w:val="both"/>
              <w:rPr>
                <w:sz w:val="20"/>
                <w:szCs w:val="20"/>
              </w:rPr>
            </w:pPr>
            <w:r w:rsidRPr="00687F1C">
              <w:rPr>
                <w:rFonts w:ascii="Arial" w:hAnsi="Arial" w:cs="Arial"/>
                <w:sz w:val="20"/>
                <w:szCs w:val="20"/>
              </w:rPr>
              <w:t>R$</w:t>
            </w:r>
          </w:p>
        </w:tc>
        <w:tc>
          <w:tcPr>
            <w:tcW w:w="1221" w:type="dxa"/>
          </w:tcPr>
          <w:p w14:paraId="6B8266FD" w14:textId="59A67D86" w:rsidR="00787B32" w:rsidRPr="00687F1C" w:rsidRDefault="00787B32" w:rsidP="00787B32">
            <w:pPr>
              <w:jc w:val="both"/>
              <w:rPr>
                <w:sz w:val="20"/>
                <w:szCs w:val="20"/>
              </w:rPr>
            </w:pPr>
            <w:r w:rsidRPr="00687F1C">
              <w:rPr>
                <w:rFonts w:ascii="Arial" w:hAnsi="Arial" w:cs="Arial"/>
                <w:sz w:val="20"/>
                <w:szCs w:val="20"/>
              </w:rPr>
              <w:t>R$</w:t>
            </w:r>
          </w:p>
        </w:tc>
      </w:tr>
      <w:tr w:rsidR="00787B32" w:rsidRPr="00687F1C" w14:paraId="44051870" w14:textId="77777777" w:rsidTr="008B0D93">
        <w:tc>
          <w:tcPr>
            <w:tcW w:w="1121" w:type="dxa"/>
          </w:tcPr>
          <w:p w14:paraId="5155E0CD" w14:textId="77777777" w:rsidR="00787B32" w:rsidRPr="00687F1C" w:rsidRDefault="00787B32" w:rsidP="008B0D93">
            <w:pPr>
              <w:jc w:val="both"/>
              <w:rPr>
                <w:sz w:val="20"/>
                <w:szCs w:val="20"/>
              </w:rPr>
            </w:pPr>
            <w:r w:rsidRPr="00687F1C">
              <w:rPr>
                <w:rFonts w:ascii="Arial" w:hAnsi="Arial" w:cs="Arial"/>
                <w:sz w:val="20"/>
                <w:szCs w:val="20"/>
              </w:rPr>
              <w:t>226194</w:t>
            </w:r>
          </w:p>
        </w:tc>
        <w:tc>
          <w:tcPr>
            <w:tcW w:w="635" w:type="dxa"/>
          </w:tcPr>
          <w:p w14:paraId="669E0651" w14:textId="77777777" w:rsidR="00787B32" w:rsidRPr="00687F1C" w:rsidRDefault="00787B32" w:rsidP="008B0D93">
            <w:pPr>
              <w:jc w:val="both"/>
              <w:rPr>
                <w:rFonts w:ascii="Arial" w:hAnsi="Arial" w:cs="Arial"/>
                <w:sz w:val="20"/>
                <w:szCs w:val="20"/>
              </w:rPr>
            </w:pPr>
            <w:r w:rsidRPr="00687F1C">
              <w:rPr>
                <w:rFonts w:ascii="Arial" w:hAnsi="Arial" w:cs="Arial"/>
                <w:sz w:val="20"/>
                <w:szCs w:val="20"/>
              </w:rPr>
              <w:t>15</w:t>
            </w:r>
          </w:p>
        </w:tc>
        <w:tc>
          <w:tcPr>
            <w:tcW w:w="2737" w:type="dxa"/>
          </w:tcPr>
          <w:p w14:paraId="57653634" w14:textId="77777777" w:rsidR="00787B32" w:rsidRPr="00687F1C" w:rsidRDefault="00787B32" w:rsidP="008B0D93">
            <w:pPr>
              <w:jc w:val="both"/>
              <w:rPr>
                <w:rFonts w:ascii="Arial" w:hAnsi="Arial" w:cs="Arial"/>
                <w:sz w:val="20"/>
                <w:szCs w:val="20"/>
              </w:rPr>
            </w:pPr>
            <w:r w:rsidRPr="00687F1C">
              <w:rPr>
                <w:rFonts w:ascii="Arial" w:hAnsi="Arial" w:cs="Arial"/>
                <w:sz w:val="20"/>
                <w:szCs w:val="20"/>
              </w:rPr>
              <w:t>Luva de segurança confeccionadas em fibras sintéticas, fios de aço, fios de HPPE, revestimento da face palmar e ponta dos dedos em poliuretano (PU), punho com inserções de fibras elásticas e acabamento em fibras sintéticas. Resistência mecânica atendendo à Norma EN388, resistência térmica ao calor de até 100°C (atendendo à Norma EN 407). Certificação CA 39.416. Tamanhos EP, P, M, G, EG.</w:t>
            </w:r>
          </w:p>
        </w:tc>
        <w:tc>
          <w:tcPr>
            <w:tcW w:w="1280" w:type="dxa"/>
          </w:tcPr>
          <w:p w14:paraId="60DD4E7E" w14:textId="77777777" w:rsidR="00787B32" w:rsidRPr="00687F1C" w:rsidRDefault="00787B32" w:rsidP="008B0D93">
            <w:pPr>
              <w:jc w:val="both"/>
              <w:rPr>
                <w:rFonts w:ascii="Arial" w:hAnsi="Arial" w:cs="Arial"/>
                <w:sz w:val="20"/>
                <w:szCs w:val="20"/>
              </w:rPr>
            </w:pPr>
            <w:r w:rsidRPr="00687F1C">
              <w:rPr>
                <w:rFonts w:ascii="Arial" w:hAnsi="Arial" w:cs="Arial"/>
                <w:sz w:val="20"/>
                <w:szCs w:val="20"/>
              </w:rPr>
              <w:t>50</w:t>
            </w:r>
          </w:p>
          <w:p w14:paraId="25191D4E" w14:textId="77777777" w:rsidR="00787B32" w:rsidRPr="00687F1C" w:rsidRDefault="00787B32" w:rsidP="008B0D93">
            <w:pPr>
              <w:jc w:val="both"/>
              <w:rPr>
                <w:sz w:val="20"/>
                <w:szCs w:val="20"/>
              </w:rPr>
            </w:pPr>
          </w:p>
        </w:tc>
        <w:tc>
          <w:tcPr>
            <w:tcW w:w="989" w:type="dxa"/>
          </w:tcPr>
          <w:p w14:paraId="4F85F188" w14:textId="77777777" w:rsidR="00787B32" w:rsidRPr="00687F1C" w:rsidRDefault="00787B32" w:rsidP="008B0D93">
            <w:pPr>
              <w:jc w:val="both"/>
              <w:rPr>
                <w:sz w:val="20"/>
                <w:szCs w:val="20"/>
              </w:rPr>
            </w:pPr>
            <w:r w:rsidRPr="00687F1C">
              <w:rPr>
                <w:rFonts w:ascii="Arial" w:hAnsi="Arial" w:cs="Arial"/>
                <w:sz w:val="20"/>
                <w:szCs w:val="20"/>
              </w:rPr>
              <w:t>Unidade</w:t>
            </w:r>
          </w:p>
        </w:tc>
        <w:tc>
          <w:tcPr>
            <w:tcW w:w="1036" w:type="dxa"/>
          </w:tcPr>
          <w:p w14:paraId="608FD116" w14:textId="46B7825C" w:rsidR="00787B32" w:rsidRPr="00687F1C" w:rsidRDefault="00787B32" w:rsidP="008B0D93">
            <w:pPr>
              <w:jc w:val="both"/>
              <w:rPr>
                <w:sz w:val="20"/>
                <w:szCs w:val="20"/>
              </w:rPr>
            </w:pPr>
            <w:r w:rsidRPr="00687F1C">
              <w:rPr>
                <w:rFonts w:ascii="Arial" w:hAnsi="Arial" w:cs="Arial"/>
                <w:sz w:val="20"/>
                <w:szCs w:val="20"/>
              </w:rPr>
              <w:t>R$</w:t>
            </w:r>
          </w:p>
        </w:tc>
        <w:tc>
          <w:tcPr>
            <w:tcW w:w="1221" w:type="dxa"/>
          </w:tcPr>
          <w:p w14:paraId="08551B4D" w14:textId="02E9C2E6" w:rsidR="00787B32" w:rsidRPr="00687F1C" w:rsidRDefault="00787B32" w:rsidP="008B0D93">
            <w:pPr>
              <w:jc w:val="both"/>
              <w:rPr>
                <w:sz w:val="20"/>
                <w:szCs w:val="20"/>
              </w:rPr>
            </w:pPr>
            <w:r w:rsidRPr="00687F1C">
              <w:rPr>
                <w:rFonts w:ascii="Arial" w:hAnsi="Arial" w:cs="Arial"/>
                <w:sz w:val="20"/>
                <w:szCs w:val="20"/>
              </w:rPr>
              <w:t>R$</w:t>
            </w:r>
          </w:p>
        </w:tc>
      </w:tr>
      <w:tr w:rsidR="00787B32" w:rsidRPr="00687F1C" w14:paraId="6CCB68AC" w14:textId="77777777" w:rsidTr="008B0D93">
        <w:tc>
          <w:tcPr>
            <w:tcW w:w="9019" w:type="dxa"/>
            <w:gridSpan w:val="7"/>
            <w:shd w:val="clear" w:color="auto" w:fill="C6D9F1" w:themeFill="text2" w:themeFillTint="33"/>
          </w:tcPr>
          <w:p w14:paraId="128754C3" w14:textId="2DB4807B" w:rsidR="00787B32" w:rsidRPr="00687F1C" w:rsidRDefault="00787B32" w:rsidP="008B0D93">
            <w:pPr>
              <w:jc w:val="center"/>
              <w:rPr>
                <w:rFonts w:ascii="Arial" w:hAnsi="Arial" w:cs="Arial"/>
                <w:b/>
                <w:bCs/>
                <w:sz w:val="20"/>
                <w:szCs w:val="20"/>
              </w:rPr>
            </w:pPr>
            <w:r w:rsidRPr="00687F1C">
              <w:rPr>
                <w:rFonts w:ascii="Arial" w:hAnsi="Arial" w:cs="Arial"/>
                <w:b/>
                <w:bCs/>
                <w:sz w:val="20"/>
                <w:szCs w:val="20"/>
              </w:rPr>
              <w:t>VALOR TOTAL DO GRUPO III: R</w:t>
            </w:r>
            <w:r>
              <w:rPr>
                <w:rFonts w:ascii="Arial" w:hAnsi="Arial" w:cs="Arial"/>
                <w:b/>
                <w:bCs/>
                <w:sz w:val="20"/>
                <w:szCs w:val="20"/>
              </w:rPr>
              <w:t>$</w:t>
            </w:r>
          </w:p>
        </w:tc>
      </w:tr>
      <w:tr w:rsidR="00787B32" w:rsidRPr="00687F1C" w14:paraId="64DC589F" w14:textId="77777777" w:rsidTr="008B0D93">
        <w:tc>
          <w:tcPr>
            <w:tcW w:w="9019" w:type="dxa"/>
            <w:gridSpan w:val="7"/>
            <w:shd w:val="clear" w:color="auto" w:fill="C6D9F1" w:themeFill="text2" w:themeFillTint="33"/>
          </w:tcPr>
          <w:p w14:paraId="527B724A" w14:textId="3BB1F908" w:rsidR="00787B32" w:rsidRPr="00687F1C" w:rsidRDefault="00787B32" w:rsidP="008B0D93">
            <w:pPr>
              <w:jc w:val="center"/>
              <w:rPr>
                <w:rFonts w:ascii="Arial" w:hAnsi="Arial" w:cs="Arial"/>
                <w:b/>
                <w:bCs/>
                <w:sz w:val="20"/>
                <w:szCs w:val="20"/>
              </w:rPr>
            </w:pPr>
            <w:r w:rsidRPr="00687F1C">
              <w:rPr>
                <w:rFonts w:ascii="Arial" w:hAnsi="Arial" w:cs="Arial"/>
                <w:b/>
                <w:bCs/>
                <w:sz w:val="20"/>
                <w:szCs w:val="20"/>
              </w:rPr>
              <w:t xml:space="preserve">VALOR TOTAL DA CONTRATAÇÃO: </w:t>
            </w:r>
            <w:bookmarkStart w:id="1" w:name="_Hlk171593654"/>
            <w:r>
              <w:rPr>
                <w:rFonts w:ascii="Arial" w:hAnsi="Arial" w:cs="Arial"/>
                <w:b/>
                <w:bCs/>
                <w:sz w:val="20"/>
                <w:szCs w:val="20"/>
              </w:rPr>
              <w:t>R$</w:t>
            </w:r>
            <w:bookmarkEnd w:id="1"/>
          </w:p>
        </w:tc>
      </w:tr>
    </w:tbl>
    <w:p w14:paraId="62F5B2D0" w14:textId="77777777" w:rsidR="00787B32" w:rsidRDefault="00787B32" w:rsidP="007E5BB5">
      <w:pPr>
        <w:pStyle w:val="PADRO"/>
        <w:keepNext w:val="0"/>
        <w:widowControl/>
        <w:numPr>
          <w:ilvl w:val="1"/>
          <w:numId w:val="0"/>
        </w:numPr>
        <w:shd w:val="clear" w:color="auto" w:fill="auto"/>
        <w:tabs>
          <w:tab w:val="num" w:pos="-142"/>
        </w:tabs>
        <w:spacing w:before="240" w:after="240"/>
        <w:rPr>
          <w:rFonts w:ascii="Arial" w:hAnsi="Arial" w:cs="Arial"/>
          <w:color w:val="000000" w:themeColor="text1"/>
          <w:szCs w:val="20"/>
        </w:rPr>
      </w:pPr>
    </w:p>
    <w:p w14:paraId="3B67C629" w14:textId="15E67078" w:rsidR="007E5BB5" w:rsidRDefault="007E5BB5" w:rsidP="00F44BDB">
      <w:pPr>
        <w:spacing w:before="240" w:after="240" w:line="259" w:lineRule="auto"/>
        <w:jc w:val="center"/>
        <w:rPr>
          <w:b/>
          <w:sz w:val="20"/>
          <w:szCs w:val="20"/>
        </w:rPr>
      </w:pPr>
      <w:r>
        <w:rPr>
          <w:b/>
          <w:sz w:val="20"/>
          <w:szCs w:val="20"/>
        </w:rPr>
        <w:t>DECLARAÇÃO:</w:t>
      </w:r>
    </w:p>
    <w:p w14:paraId="1729E53E" w14:textId="6779E905" w:rsidR="007E5BB5" w:rsidRPr="005C1019" w:rsidRDefault="007E5BB5" w:rsidP="007E5BB5">
      <w:pPr>
        <w:spacing w:before="240" w:after="240" w:line="259" w:lineRule="auto"/>
        <w:jc w:val="both"/>
        <w:rPr>
          <w:bCs/>
          <w:sz w:val="20"/>
          <w:szCs w:val="20"/>
        </w:rPr>
      </w:pPr>
      <w:r w:rsidRPr="005C1019">
        <w:rPr>
          <w:bCs/>
          <w:sz w:val="20"/>
          <w:szCs w:val="20"/>
        </w:rPr>
        <w:t xml:space="preserve">Em atendimento ao </w:t>
      </w:r>
      <w:r w:rsidR="00F44BDB">
        <w:rPr>
          <w:bCs/>
          <w:sz w:val="20"/>
          <w:szCs w:val="20"/>
        </w:rPr>
        <w:t>Edital de Pregão Eletrônico</w:t>
      </w:r>
      <w:r w:rsidRPr="005C1019">
        <w:rPr>
          <w:bCs/>
          <w:sz w:val="20"/>
          <w:szCs w:val="20"/>
        </w:rPr>
        <w:t xml:space="preserve"> n° 0</w:t>
      </w:r>
      <w:r w:rsidR="00B12A4C">
        <w:rPr>
          <w:bCs/>
          <w:sz w:val="20"/>
          <w:szCs w:val="20"/>
        </w:rPr>
        <w:t>10</w:t>
      </w:r>
      <w:r w:rsidRPr="005C1019">
        <w:rPr>
          <w:bCs/>
          <w:sz w:val="20"/>
          <w:szCs w:val="20"/>
        </w:rPr>
        <w:t xml:space="preserve">/2024 do </w:t>
      </w:r>
      <w:r>
        <w:rPr>
          <w:bCs/>
          <w:sz w:val="20"/>
          <w:szCs w:val="20"/>
        </w:rPr>
        <w:t>CRT-04</w:t>
      </w:r>
      <w:r w:rsidRPr="005C1019">
        <w:rPr>
          <w:bCs/>
          <w:sz w:val="20"/>
          <w:szCs w:val="20"/>
        </w:rPr>
        <w:t>, declaramos que:</w:t>
      </w:r>
    </w:p>
    <w:p w14:paraId="3D4C46E7" w14:textId="75799D15" w:rsidR="007E5BB5" w:rsidRPr="005C1019" w:rsidRDefault="007E5BB5" w:rsidP="007E5BB5">
      <w:pPr>
        <w:spacing w:before="240" w:after="240" w:line="259" w:lineRule="auto"/>
        <w:jc w:val="both"/>
        <w:rPr>
          <w:bCs/>
          <w:sz w:val="20"/>
          <w:szCs w:val="20"/>
        </w:rPr>
      </w:pPr>
      <w:r w:rsidRPr="005C1019">
        <w:rPr>
          <w:bCs/>
          <w:sz w:val="20"/>
          <w:szCs w:val="20"/>
        </w:rPr>
        <w:t>• Os preços contidos nesta proposta incluem todos os custos operacionais, encargos previdenciários, trabalhista,</w:t>
      </w:r>
      <w:r>
        <w:rPr>
          <w:bCs/>
          <w:sz w:val="20"/>
          <w:szCs w:val="20"/>
        </w:rPr>
        <w:t xml:space="preserve"> </w:t>
      </w:r>
      <w:r w:rsidRPr="005C1019">
        <w:rPr>
          <w:bCs/>
          <w:sz w:val="20"/>
          <w:szCs w:val="20"/>
        </w:rPr>
        <w:t xml:space="preserve">tributários, comerciais e quaisquer outros que incidam direto ou indiretamente no </w:t>
      </w:r>
      <w:r w:rsidRPr="005C1019">
        <w:rPr>
          <w:bCs/>
          <w:sz w:val="20"/>
          <w:szCs w:val="20"/>
        </w:rPr>
        <w:lastRenderedPageBreak/>
        <w:t>fornecimento dos bens e ou outros</w:t>
      </w:r>
      <w:r>
        <w:rPr>
          <w:bCs/>
          <w:sz w:val="20"/>
          <w:szCs w:val="20"/>
        </w:rPr>
        <w:t xml:space="preserve"> </w:t>
      </w:r>
      <w:r w:rsidRPr="005C1019">
        <w:rPr>
          <w:bCs/>
          <w:sz w:val="20"/>
          <w:szCs w:val="20"/>
        </w:rPr>
        <w:t xml:space="preserve">necessários ao cumprimento integral do objeto deste </w:t>
      </w:r>
      <w:r w:rsidR="00823AA5">
        <w:rPr>
          <w:bCs/>
          <w:sz w:val="20"/>
          <w:szCs w:val="20"/>
        </w:rPr>
        <w:t>Edital de Pregão Eletrônico</w:t>
      </w:r>
      <w:r w:rsidRPr="005C1019">
        <w:rPr>
          <w:bCs/>
          <w:sz w:val="20"/>
          <w:szCs w:val="20"/>
        </w:rPr>
        <w:t>, e seus anexos;</w:t>
      </w:r>
    </w:p>
    <w:p w14:paraId="3248DB6B" w14:textId="4EB34EE1" w:rsidR="007E5BB5" w:rsidRDefault="007E5BB5" w:rsidP="007E5BB5">
      <w:pPr>
        <w:spacing w:before="240" w:after="240" w:line="259" w:lineRule="auto"/>
        <w:jc w:val="both"/>
        <w:rPr>
          <w:bCs/>
          <w:sz w:val="20"/>
          <w:szCs w:val="20"/>
        </w:rPr>
      </w:pPr>
      <w:r w:rsidRPr="005C1019">
        <w:rPr>
          <w:bCs/>
          <w:sz w:val="20"/>
          <w:szCs w:val="20"/>
        </w:rPr>
        <w:t xml:space="preserve">• Os itens ofertados atenderão a todos as exigência e especificações técnicas do respectivo </w:t>
      </w:r>
      <w:r w:rsidR="00823AA5">
        <w:rPr>
          <w:bCs/>
          <w:sz w:val="20"/>
          <w:szCs w:val="20"/>
        </w:rPr>
        <w:t>Edital</w:t>
      </w:r>
      <w:r w:rsidRPr="005C1019">
        <w:rPr>
          <w:bCs/>
          <w:sz w:val="20"/>
          <w:szCs w:val="20"/>
        </w:rPr>
        <w:t>, em especial as</w:t>
      </w:r>
      <w:r>
        <w:rPr>
          <w:bCs/>
          <w:sz w:val="20"/>
          <w:szCs w:val="20"/>
        </w:rPr>
        <w:t xml:space="preserve"> </w:t>
      </w:r>
      <w:r w:rsidRPr="005C1019">
        <w:rPr>
          <w:bCs/>
          <w:sz w:val="20"/>
          <w:szCs w:val="20"/>
        </w:rPr>
        <w:t>do termo de referência;</w:t>
      </w:r>
    </w:p>
    <w:p w14:paraId="667A1748" w14:textId="16137BAE" w:rsidR="007E5BB5" w:rsidRDefault="007E5BB5" w:rsidP="00F44BDB">
      <w:pPr>
        <w:spacing w:before="240" w:after="240" w:line="259" w:lineRule="auto"/>
        <w:jc w:val="both"/>
        <w:rPr>
          <w:bCs/>
          <w:sz w:val="20"/>
          <w:szCs w:val="20"/>
        </w:rPr>
      </w:pPr>
      <w:r w:rsidRPr="005C1019">
        <w:rPr>
          <w:bCs/>
          <w:sz w:val="20"/>
          <w:szCs w:val="20"/>
        </w:rPr>
        <w:t xml:space="preserve">• O prazo de validade desta proposta é de </w:t>
      </w:r>
      <w:r w:rsidR="004C38FF">
        <w:rPr>
          <w:bCs/>
          <w:sz w:val="20"/>
          <w:szCs w:val="20"/>
        </w:rPr>
        <w:t>60</w:t>
      </w:r>
      <w:r w:rsidRPr="005C1019">
        <w:rPr>
          <w:bCs/>
          <w:sz w:val="20"/>
          <w:szCs w:val="20"/>
        </w:rPr>
        <w:t xml:space="preserve"> (</w:t>
      </w:r>
      <w:r w:rsidR="004C38FF">
        <w:rPr>
          <w:bCs/>
          <w:sz w:val="20"/>
          <w:szCs w:val="20"/>
        </w:rPr>
        <w:t>sessenta</w:t>
      </w:r>
      <w:r w:rsidRPr="005C1019">
        <w:rPr>
          <w:bCs/>
          <w:sz w:val="20"/>
          <w:szCs w:val="20"/>
        </w:rPr>
        <w:t xml:space="preserve"> dias) corridos, contados da data de abertura da sessão</w:t>
      </w:r>
      <w:r>
        <w:rPr>
          <w:bCs/>
          <w:sz w:val="20"/>
          <w:szCs w:val="20"/>
        </w:rPr>
        <w:t xml:space="preserve"> </w:t>
      </w:r>
      <w:r w:rsidRPr="005C1019">
        <w:rPr>
          <w:bCs/>
          <w:sz w:val="20"/>
          <w:szCs w:val="20"/>
        </w:rPr>
        <w:t>p</w:t>
      </w:r>
      <w:r w:rsidR="00830D9D">
        <w:rPr>
          <w:bCs/>
          <w:sz w:val="20"/>
          <w:szCs w:val="20"/>
        </w:rPr>
        <w:t>ú</w:t>
      </w:r>
      <w:r w:rsidRPr="005C1019">
        <w:rPr>
          <w:bCs/>
          <w:sz w:val="20"/>
          <w:szCs w:val="20"/>
        </w:rPr>
        <w:t>blica d</w:t>
      </w:r>
      <w:r w:rsidR="00823AA5">
        <w:rPr>
          <w:bCs/>
          <w:sz w:val="20"/>
          <w:szCs w:val="20"/>
        </w:rPr>
        <w:t>o Pregão Eletrônico</w:t>
      </w:r>
      <w:r w:rsidRPr="005C1019">
        <w:rPr>
          <w:bCs/>
          <w:sz w:val="20"/>
          <w:szCs w:val="20"/>
        </w:rPr>
        <w:t>.</w:t>
      </w:r>
    </w:p>
    <w:p w14:paraId="28B3B409" w14:textId="77777777" w:rsidR="00F44BDB" w:rsidRPr="00F44BDB" w:rsidRDefault="00F44BDB" w:rsidP="00F44BDB">
      <w:pPr>
        <w:spacing w:before="240" w:after="240" w:line="259" w:lineRule="auto"/>
        <w:jc w:val="both"/>
        <w:rPr>
          <w:bCs/>
          <w:sz w:val="20"/>
          <w:szCs w:val="20"/>
        </w:rPr>
      </w:pPr>
    </w:p>
    <w:p w14:paraId="584F1097" w14:textId="75DC4548" w:rsidR="007E5BB5" w:rsidRPr="00F44BDB" w:rsidRDefault="007E5BB5" w:rsidP="00F44BDB">
      <w:pPr>
        <w:spacing w:before="240" w:after="240"/>
        <w:ind w:left="360" w:right="-15"/>
        <w:jc w:val="both"/>
        <w:rPr>
          <w:color w:val="000000"/>
          <w:sz w:val="20"/>
          <w:szCs w:val="20"/>
        </w:rPr>
      </w:pPr>
      <w:r>
        <w:rPr>
          <w:color w:val="000000"/>
          <w:sz w:val="20"/>
          <w:szCs w:val="20"/>
        </w:rPr>
        <w:t>Florianópolis/SC, XX de xxxxxxxx de 2024.</w:t>
      </w:r>
    </w:p>
    <w:p w14:paraId="6C3C62BE" w14:textId="77777777" w:rsidR="007E5BB5" w:rsidRPr="001B07B9" w:rsidRDefault="007E5BB5" w:rsidP="007E5BB5">
      <w:pPr>
        <w:jc w:val="center"/>
        <w:rPr>
          <w:b/>
          <w:bCs/>
          <w:sz w:val="20"/>
          <w:szCs w:val="20"/>
        </w:rPr>
      </w:pPr>
      <w:r w:rsidRPr="001B07B9">
        <w:rPr>
          <w:b/>
          <w:bCs/>
          <w:sz w:val="20"/>
          <w:szCs w:val="20"/>
        </w:rPr>
        <w:t>__________________________________</w:t>
      </w:r>
    </w:p>
    <w:p w14:paraId="63A516D2" w14:textId="77777777" w:rsidR="007E5BB5" w:rsidRPr="001B07B9" w:rsidRDefault="007E5BB5" w:rsidP="007E5BB5">
      <w:pPr>
        <w:spacing w:line="240" w:lineRule="auto"/>
        <w:ind w:right="442"/>
        <w:jc w:val="center"/>
        <w:rPr>
          <w:rFonts w:cstheme="minorHAnsi"/>
          <w:b/>
          <w:bCs/>
          <w:sz w:val="20"/>
          <w:szCs w:val="20"/>
        </w:rPr>
      </w:pPr>
      <w:r>
        <w:rPr>
          <w:rFonts w:cstheme="minorHAnsi"/>
          <w:b/>
          <w:bCs/>
          <w:sz w:val="20"/>
          <w:szCs w:val="20"/>
        </w:rPr>
        <w:t>Representante Legal da Contratada</w:t>
      </w:r>
    </w:p>
    <w:p w14:paraId="4F69639C" w14:textId="77777777" w:rsidR="007E5BB5" w:rsidRPr="001B07B9" w:rsidRDefault="007E5BB5" w:rsidP="007E5BB5">
      <w:pPr>
        <w:spacing w:line="240" w:lineRule="auto"/>
        <w:ind w:right="442"/>
        <w:jc w:val="center"/>
        <w:rPr>
          <w:b/>
          <w:bCs/>
          <w:sz w:val="20"/>
          <w:szCs w:val="20"/>
          <w:lang w:val="en-US"/>
        </w:rPr>
      </w:pPr>
      <w:r>
        <w:rPr>
          <w:rFonts w:cstheme="minorHAnsi"/>
          <w:b/>
          <w:bCs/>
          <w:sz w:val="20"/>
          <w:szCs w:val="20"/>
        </w:rPr>
        <w:t>Cargo</w:t>
      </w:r>
    </w:p>
    <w:p w14:paraId="191F320A" w14:textId="77777777" w:rsidR="007E5BB5" w:rsidRPr="000573E7" w:rsidRDefault="007E5BB5" w:rsidP="007E5BB5">
      <w:pPr>
        <w:spacing w:before="240" w:after="240"/>
        <w:rPr>
          <w:sz w:val="20"/>
          <w:szCs w:val="20"/>
        </w:rPr>
      </w:pPr>
    </w:p>
    <w:p w14:paraId="43628C16" w14:textId="77777777" w:rsidR="00F23FE2" w:rsidRDefault="00F23FE2" w:rsidP="0029321A">
      <w:pPr>
        <w:spacing w:beforeLines="120" w:before="288" w:afterLines="120" w:after="288" w:line="312" w:lineRule="auto"/>
        <w:jc w:val="center"/>
        <w:rPr>
          <w:b/>
          <w:iCs/>
          <w:sz w:val="20"/>
          <w:szCs w:val="20"/>
        </w:rPr>
      </w:pPr>
    </w:p>
    <w:p w14:paraId="73FEF1A4" w14:textId="77777777" w:rsidR="00F23FE2" w:rsidRDefault="00F23FE2" w:rsidP="0029321A">
      <w:pPr>
        <w:spacing w:beforeLines="120" w:before="288" w:afterLines="120" w:after="288" w:line="312" w:lineRule="auto"/>
        <w:jc w:val="center"/>
        <w:rPr>
          <w:b/>
          <w:iCs/>
          <w:sz w:val="20"/>
          <w:szCs w:val="20"/>
        </w:rPr>
      </w:pPr>
    </w:p>
    <w:bookmarkEnd w:id="0"/>
    <w:p w14:paraId="25C40A18" w14:textId="77777777" w:rsidR="00F23FE2" w:rsidRDefault="00F23FE2" w:rsidP="0029321A">
      <w:pPr>
        <w:spacing w:beforeLines="120" w:before="288" w:afterLines="120" w:after="288" w:line="312" w:lineRule="auto"/>
        <w:jc w:val="center"/>
        <w:rPr>
          <w:b/>
          <w:iCs/>
          <w:sz w:val="20"/>
          <w:szCs w:val="20"/>
        </w:rPr>
      </w:pPr>
    </w:p>
    <w:sectPr w:rsidR="00F23FE2" w:rsidSect="0020009B">
      <w:headerReference w:type="default" r:id="rId10"/>
      <w:footerReference w:type="default" r:id="rId11"/>
      <w:pgSz w:w="11909" w:h="16834"/>
      <w:pgMar w:top="1462" w:right="1440" w:bottom="1440" w:left="1440" w:header="680" w:footer="51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58A9A6" w14:textId="77777777" w:rsidR="00433F72" w:rsidRDefault="00433F72">
      <w:pPr>
        <w:spacing w:line="240" w:lineRule="auto"/>
      </w:pPr>
      <w:r>
        <w:separator/>
      </w:r>
    </w:p>
  </w:endnote>
  <w:endnote w:type="continuationSeparator" w:id="0">
    <w:p w14:paraId="2151FC4F" w14:textId="77777777" w:rsidR="00433F72" w:rsidRDefault="00433F7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84147036"/>
      <w:docPartObj>
        <w:docPartGallery w:val="Page Numbers (Bottom of Page)"/>
        <w:docPartUnique/>
      </w:docPartObj>
    </w:sdtPr>
    <w:sdtContent>
      <w:p w14:paraId="41B132FC" w14:textId="5851436F" w:rsidR="00615990" w:rsidRDefault="00615990">
        <w:pPr>
          <w:pStyle w:val="Rodap"/>
          <w:jc w:val="right"/>
        </w:pPr>
        <w:r>
          <w:t xml:space="preserve"> </w:t>
        </w:r>
      </w:p>
    </w:sdtContent>
  </w:sdt>
  <w:p w14:paraId="4C082243" w14:textId="1AB01C65" w:rsidR="00632AA7" w:rsidRDefault="00632AA7" w:rsidP="00F96349">
    <w:pPr>
      <w:ind w:left="-1418" w:right="-1440" w:firstLine="1418"/>
      <w:jc w:val="center"/>
      <w:rPr>
        <w:color w:val="FFFFFF"/>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E494C7" w14:textId="77777777" w:rsidR="00433F72" w:rsidRDefault="00433F72">
      <w:pPr>
        <w:spacing w:line="240" w:lineRule="auto"/>
      </w:pPr>
      <w:r>
        <w:separator/>
      </w:r>
    </w:p>
  </w:footnote>
  <w:footnote w:type="continuationSeparator" w:id="0">
    <w:p w14:paraId="2994517D" w14:textId="77777777" w:rsidR="00433F72" w:rsidRDefault="00433F7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99593C" w14:textId="0D1449EC" w:rsidR="00632AA7" w:rsidRDefault="004F33A1">
    <w:pPr>
      <w:ind w:right="-607"/>
      <w:rPr>
        <w:color w:val="434343"/>
        <w:sz w:val="21"/>
        <w:szCs w:val="21"/>
      </w:rPr>
    </w:pPr>
    <w:r>
      <w:rPr>
        <w:color w:val="666666"/>
        <w:sz w:val="16"/>
        <w:szCs w:val="16"/>
      </w:rPr>
      <w:t>TIMBRE DA EMPRESA</w:t>
    </w:r>
    <w:r w:rsidR="001C0EE1">
      <w:rPr>
        <w:color w:val="434343"/>
        <w:sz w:val="21"/>
        <w:szCs w:val="21"/>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3"/>
    <w:multiLevelType w:val="multilevel"/>
    <w:tmpl w:val="F82089AA"/>
    <w:name w:val="WW8Num3"/>
    <w:lvl w:ilvl="0">
      <w:start w:val="2"/>
      <w:numFmt w:val="decimal"/>
      <w:lvlText w:val="%1"/>
      <w:lvlJc w:val="left"/>
      <w:pPr>
        <w:tabs>
          <w:tab w:val="num" w:pos="0"/>
        </w:tabs>
        <w:ind w:left="360" w:hanging="360"/>
      </w:pPr>
      <w:rPr>
        <w:rFonts w:cs="Arial"/>
      </w:rPr>
    </w:lvl>
    <w:lvl w:ilvl="1">
      <w:start w:val="2"/>
      <w:numFmt w:val="decimal"/>
      <w:lvlText w:val="%1.%2"/>
      <w:lvlJc w:val="left"/>
      <w:pPr>
        <w:tabs>
          <w:tab w:val="num" w:pos="0"/>
        </w:tabs>
        <w:ind w:left="360" w:hanging="360"/>
      </w:pPr>
      <w:rPr>
        <w:rFonts w:cs="Arial"/>
        <w:b w:val="0"/>
        <w:bCs w:val="0"/>
      </w:rPr>
    </w:lvl>
    <w:lvl w:ilvl="2">
      <w:start w:val="1"/>
      <w:numFmt w:val="decimal"/>
      <w:lvlText w:val="%1.%2.%3"/>
      <w:lvlJc w:val="left"/>
      <w:pPr>
        <w:tabs>
          <w:tab w:val="num" w:pos="0"/>
        </w:tabs>
        <w:ind w:left="720" w:hanging="720"/>
      </w:pPr>
      <w:rPr>
        <w:rFonts w:cs="Arial"/>
      </w:rPr>
    </w:lvl>
    <w:lvl w:ilvl="3">
      <w:start w:val="1"/>
      <w:numFmt w:val="decimal"/>
      <w:lvlText w:val="%1.%2.%3.%4"/>
      <w:lvlJc w:val="left"/>
      <w:pPr>
        <w:tabs>
          <w:tab w:val="num" w:pos="0"/>
        </w:tabs>
        <w:ind w:left="720" w:hanging="720"/>
      </w:pPr>
      <w:rPr>
        <w:rFonts w:cs="Arial"/>
      </w:rPr>
    </w:lvl>
    <w:lvl w:ilvl="4">
      <w:start w:val="1"/>
      <w:numFmt w:val="decimal"/>
      <w:lvlText w:val="%1.%2.%3.%4.%5"/>
      <w:lvlJc w:val="left"/>
      <w:pPr>
        <w:tabs>
          <w:tab w:val="num" w:pos="0"/>
        </w:tabs>
        <w:ind w:left="1080" w:hanging="1080"/>
      </w:pPr>
      <w:rPr>
        <w:rFonts w:cs="Arial"/>
      </w:rPr>
    </w:lvl>
    <w:lvl w:ilvl="5">
      <w:start w:val="1"/>
      <w:numFmt w:val="decimal"/>
      <w:lvlText w:val="%1.%2.%3.%4.%5.%6"/>
      <w:lvlJc w:val="left"/>
      <w:pPr>
        <w:tabs>
          <w:tab w:val="num" w:pos="0"/>
        </w:tabs>
        <w:ind w:left="1080" w:hanging="1080"/>
      </w:pPr>
      <w:rPr>
        <w:rFonts w:cs="Arial"/>
      </w:rPr>
    </w:lvl>
    <w:lvl w:ilvl="6">
      <w:start w:val="1"/>
      <w:numFmt w:val="decimal"/>
      <w:lvlText w:val="%1.%2.%3.%4.%5.%6.%7"/>
      <w:lvlJc w:val="left"/>
      <w:pPr>
        <w:tabs>
          <w:tab w:val="num" w:pos="0"/>
        </w:tabs>
        <w:ind w:left="1440" w:hanging="1440"/>
      </w:pPr>
      <w:rPr>
        <w:rFonts w:cs="Arial"/>
      </w:rPr>
    </w:lvl>
    <w:lvl w:ilvl="7">
      <w:start w:val="1"/>
      <w:numFmt w:val="decimal"/>
      <w:lvlText w:val="%1.%2.%3.%4.%5.%6.%7.%8"/>
      <w:lvlJc w:val="left"/>
      <w:pPr>
        <w:tabs>
          <w:tab w:val="num" w:pos="0"/>
        </w:tabs>
        <w:ind w:left="1440" w:hanging="1440"/>
      </w:pPr>
      <w:rPr>
        <w:rFonts w:cs="Arial"/>
      </w:rPr>
    </w:lvl>
    <w:lvl w:ilvl="8">
      <w:start w:val="1"/>
      <w:numFmt w:val="decimal"/>
      <w:lvlText w:val="%1.%2.%3.%4.%5.%6.%7.%8.%9"/>
      <w:lvlJc w:val="left"/>
      <w:pPr>
        <w:tabs>
          <w:tab w:val="num" w:pos="0"/>
        </w:tabs>
        <w:ind w:left="1800" w:hanging="1800"/>
      </w:pPr>
      <w:rPr>
        <w:rFonts w:cs="Arial"/>
      </w:rPr>
    </w:lvl>
  </w:abstractNum>
  <w:abstractNum w:abstractNumId="1" w15:restartNumberingAfterBreak="0">
    <w:nsid w:val="1B9A12BA"/>
    <w:multiLevelType w:val="hybridMultilevel"/>
    <w:tmpl w:val="440025B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D5C100D"/>
    <w:multiLevelType w:val="multilevel"/>
    <w:tmpl w:val="7AD856B6"/>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dstrike w:val="0"/>
        <w:color w:val="auto"/>
        <w:sz w:val="20"/>
        <w:szCs w:val="20"/>
        <w:u w:val="none"/>
        <w:effect w:val="none"/>
      </w:rPr>
    </w:lvl>
    <w:lvl w:ilvl="2">
      <w:start w:val="1"/>
      <w:numFmt w:val="decimal"/>
      <w:pStyle w:val="Nivel3"/>
      <w:lvlText w:val="%1.%2.%3."/>
      <w:lvlJc w:val="left"/>
      <w:pPr>
        <w:ind w:left="1781" w:hanging="504"/>
      </w:pPr>
      <w:rPr>
        <w:rFonts w:ascii="Arial" w:hAnsi="Arial" w:cs="Times New Roman" w:hint="default"/>
        <w:b w:val="0"/>
        <w:i w:val="0"/>
        <w:strike w:val="0"/>
        <w:dstrike w:val="0"/>
        <w:color w:val="auto"/>
        <w:sz w:val="20"/>
        <w:szCs w:val="20"/>
        <w:u w:val="none"/>
        <w:effect w:val="none"/>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7621A04"/>
    <w:multiLevelType w:val="hybridMultilevel"/>
    <w:tmpl w:val="EC12F88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4691757A"/>
    <w:multiLevelType w:val="hybridMultilevel"/>
    <w:tmpl w:val="1270C3B8"/>
    <w:lvl w:ilvl="0" w:tplc="69E4F120">
      <w:start w:val="1"/>
      <w:numFmt w:val="upperRoman"/>
      <w:lvlText w:val="%1)"/>
      <w:lvlJc w:val="left"/>
      <w:pPr>
        <w:ind w:left="1287" w:hanging="720"/>
      </w:pPr>
    </w:lvl>
    <w:lvl w:ilvl="1" w:tplc="04160019">
      <w:start w:val="1"/>
      <w:numFmt w:val="lowerLetter"/>
      <w:lvlText w:val="%2."/>
      <w:lvlJc w:val="left"/>
      <w:pPr>
        <w:ind w:left="1647" w:hanging="360"/>
      </w:pPr>
    </w:lvl>
    <w:lvl w:ilvl="2" w:tplc="0416001B">
      <w:start w:val="1"/>
      <w:numFmt w:val="lowerRoman"/>
      <w:lvlText w:val="%3."/>
      <w:lvlJc w:val="right"/>
      <w:pPr>
        <w:ind w:left="2367" w:hanging="180"/>
      </w:pPr>
    </w:lvl>
    <w:lvl w:ilvl="3" w:tplc="0416000F">
      <w:start w:val="1"/>
      <w:numFmt w:val="decimal"/>
      <w:lvlText w:val="%4."/>
      <w:lvlJc w:val="left"/>
      <w:pPr>
        <w:ind w:left="3087" w:hanging="360"/>
      </w:pPr>
    </w:lvl>
    <w:lvl w:ilvl="4" w:tplc="04160019">
      <w:start w:val="1"/>
      <w:numFmt w:val="lowerLetter"/>
      <w:lvlText w:val="%5."/>
      <w:lvlJc w:val="left"/>
      <w:pPr>
        <w:ind w:left="3807" w:hanging="360"/>
      </w:pPr>
    </w:lvl>
    <w:lvl w:ilvl="5" w:tplc="0416001B">
      <w:start w:val="1"/>
      <w:numFmt w:val="lowerRoman"/>
      <w:lvlText w:val="%6."/>
      <w:lvlJc w:val="right"/>
      <w:pPr>
        <w:ind w:left="4527" w:hanging="180"/>
      </w:pPr>
    </w:lvl>
    <w:lvl w:ilvl="6" w:tplc="0416000F">
      <w:start w:val="1"/>
      <w:numFmt w:val="decimal"/>
      <w:lvlText w:val="%7."/>
      <w:lvlJc w:val="left"/>
      <w:pPr>
        <w:ind w:left="5247" w:hanging="360"/>
      </w:pPr>
    </w:lvl>
    <w:lvl w:ilvl="7" w:tplc="04160019">
      <w:start w:val="1"/>
      <w:numFmt w:val="lowerLetter"/>
      <w:lvlText w:val="%8."/>
      <w:lvlJc w:val="left"/>
      <w:pPr>
        <w:ind w:left="5967" w:hanging="360"/>
      </w:pPr>
    </w:lvl>
    <w:lvl w:ilvl="8" w:tplc="0416001B">
      <w:start w:val="1"/>
      <w:numFmt w:val="lowerRoman"/>
      <w:lvlText w:val="%9."/>
      <w:lvlJc w:val="right"/>
      <w:pPr>
        <w:ind w:left="6687" w:hanging="180"/>
      </w:pPr>
    </w:lvl>
  </w:abstractNum>
  <w:abstractNum w:abstractNumId="5" w15:restartNumberingAfterBreak="0">
    <w:nsid w:val="497F4F9B"/>
    <w:multiLevelType w:val="hybridMultilevel"/>
    <w:tmpl w:val="F40CF162"/>
    <w:lvl w:ilvl="0" w:tplc="E24AD774">
      <w:start w:val="1"/>
      <w:numFmt w:val="upperRoman"/>
      <w:lvlText w:val="%1)"/>
      <w:lvlJc w:val="left"/>
      <w:pPr>
        <w:ind w:left="2136" w:hanging="720"/>
      </w:pPr>
    </w:lvl>
    <w:lvl w:ilvl="1" w:tplc="04160019">
      <w:start w:val="1"/>
      <w:numFmt w:val="lowerLetter"/>
      <w:lvlText w:val="%2."/>
      <w:lvlJc w:val="left"/>
      <w:pPr>
        <w:ind w:left="2496" w:hanging="360"/>
      </w:pPr>
    </w:lvl>
    <w:lvl w:ilvl="2" w:tplc="0416001B">
      <w:start w:val="1"/>
      <w:numFmt w:val="lowerRoman"/>
      <w:lvlText w:val="%3."/>
      <w:lvlJc w:val="right"/>
      <w:pPr>
        <w:ind w:left="3216" w:hanging="180"/>
      </w:pPr>
    </w:lvl>
    <w:lvl w:ilvl="3" w:tplc="0416000F">
      <w:start w:val="1"/>
      <w:numFmt w:val="decimal"/>
      <w:lvlText w:val="%4."/>
      <w:lvlJc w:val="left"/>
      <w:pPr>
        <w:ind w:left="3936" w:hanging="360"/>
      </w:pPr>
    </w:lvl>
    <w:lvl w:ilvl="4" w:tplc="04160019">
      <w:start w:val="1"/>
      <w:numFmt w:val="lowerLetter"/>
      <w:lvlText w:val="%5."/>
      <w:lvlJc w:val="left"/>
      <w:pPr>
        <w:ind w:left="4656" w:hanging="360"/>
      </w:pPr>
    </w:lvl>
    <w:lvl w:ilvl="5" w:tplc="0416001B">
      <w:start w:val="1"/>
      <w:numFmt w:val="lowerRoman"/>
      <w:lvlText w:val="%6."/>
      <w:lvlJc w:val="right"/>
      <w:pPr>
        <w:ind w:left="5376" w:hanging="180"/>
      </w:pPr>
    </w:lvl>
    <w:lvl w:ilvl="6" w:tplc="0416000F">
      <w:start w:val="1"/>
      <w:numFmt w:val="decimal"/>
      <w:lvlText w:val="%7."/>
      <w:lvlJc w:val="left"/>
      <w:pPr>
        <w:ind w:left="6096" w:hanging="360"/>
      </w:pPr>
    </w:lvl>
    <w:lvl w:ilvl="7" w:tplc="04160019">
      <w:start w:val="1"/>
      <w:numFmt w:val="lowerLetter"/>
      <w:lvlText w:val="%8."/>
      <w:lvlJc w:val="left"/>
      <w:pPr>
        <w:ind w:left="6816" w:hanging="360"/>
      </w:pPr>
    </w:lvl>
    <w:lvl w:ilvl="8" w:tplc="0416001B">
      <w:start w:val="1"/>
      <w:numFmt w:val="lowerRoman"/>
      <w:lvlText w:val="%9."/>
      <w:lvlJc w:val="right"/>
      <w:pPr>
        <w:ind w:left="7536" w:hanging="180"/>
      </w:pPr>
    </w:lvl>
  </w:abstractNum>
  <w:abstractNum w:abstractNumId="6" w15:restartNumberingAfterBreak="0">
    <w:nsid w:val="5EBD445C"/>
    <w:multiLevelType w:val="hybridMultilevel"/>
    <w:tmpl w:val="A61E4A72"/>
    <w:lvl w:ilvl="0" w:tplc="04160001">
      <w:start w:val="1"/>
      <w:numFmt w:val="bullet"/>
      <w:pStyle w:val="Nivel1"/>
      <w:lvlText w:val=""/>
      <w:lvlJc w:val="left"/>
      <w:pPr>
        <w:ind w:left="1834" w:hanging="360"/>
      </w:pPr>
      <w:rPr>
        <w:rFonts w:ascii="Symbol" w:hAnsi="Symbol" w:hint="default"/>
      </w:rPr>
    </w:lvl>
    <w:lvl w:ilvl="1" w:tplc="04160003" w:tentative="1">
      <w:start w:val="1"/>
      <w:numFmt w:val="bullet"/>
      <w:lvlText w:val="o"/>
      <w:lvlJc w:val="left"/>
      <w:pPr>
        <w:ind w:left="2554" w:hanging="360"/>
      </w:pPr>
      <w:rPr>
        <w:rFonts w:ascii="Courier New" w:hAnsi="Courier New" w:cs="Courier New" w:hint="default"/>
      </w:rPr>
    </w:lvl>
    <w:lvl w:ilvl="2" w:tplc="04160005" w:tentative="1">
      <w:start w:val="1"/>
      <w:numFmt w:val="bullet"/>
      <w:lvlText w:val=""/>
      <w:lvlJc w:val="left"/>
      <w:pPr>
        <w:ind w:left="3274" w:hanging="360"/>
      </w:pPr>
      <w:rPr>
        <w:rFonts w:ascii="Wingdings" w:hAnsi="Wingdings" w:hint="default"/>
      </w:rPr>
    </w:lvl>
    <w:lvl w:ilvl="3" w:tplc="04160001" w:tentative="1">
      <w:start w:val="1"/>
      <w:numFmt w:val="bullet"/>
      <w:lvlText w:val=""/>
      <w:lvlJc w:val="left"/>
      <w:pPr>
        <w:ind w:left="3994" w:hanging="360"/>
      </w:pPr>
      <w:rPr>
        <w:rFonts w:ascii="Symbol" w:hAnsi="Symbol" w:hint="default"/>
      </w:rPr>
    </w:lvl>
    <w:lvl w:ilvl="4" w:tplc="04160003" w:tentative="1">
      <w:start w:val="1"/>
      <w:numFmt w:val="bullet"/>
      <w:lvlText w:val="o"/>
      <w:lvlJc w:val="left"/>
      <w:pPr>
        <w:ind w:left="4714" w:hanging="360"/>
      </w:pPr>
      <w:rPr>
        <w:rFonts w:ascii="Courier New" w:hAnsi="Courier New" w:cs="Courier New" w:hint="default"/>
      </w:rPr>
    </w:lvl>
    <w:lvl w:ilvl="5" w:tplc="04160005" w:tentative="1">
      <w:start w:val="1"/>
      <w:numFmt w:val="bullet"/>
      <w:lvlText w:val=""/>
      <w:lvlJc w:val="left"/>
      <w:pPr>
        <w:ind w:left="5434" w:hanging="360"/>
      </w:pPr>
      <w:rPr>
        <w:rFonts w:ascii="Wingdings" w:hAnsi="Wingdings" w:hint="default"/>
      </w:rPr>
    </w:lvl>
    <w:lvl w:ilvl="6" w:tplc="04160001" w:tentative="1">
      <w:start w:val="1"/>
      <w:numFmt w:val="bullet"/>
      <w:lvlText w:val=""/>
      <w:lvlJc w:val="left"/>
      <w:pPr>
        <w:ind w:left="6154" w:hanging="360"/>
      </w:pPr>
      <w:rPr>
        <w:rFonts w:ascii="Symbol" w:hAnsi="Symbol" w:hint="default"/>
      </w:rPr>
    </w:lvl>
    <w:lvl w:ilvl="7" w:tplc="04160003" w:tentative="1">
      <w:start w:val="1"/>
      <w:numFmt w:val="bullet"/>
      <w:lvlText w:val="o"/>
      <w:lvlJc w:val="left"/>
      <w:pPr>
        <w:ind w:left="6874" w:hanging="360"/>
      </w:pPr>
      <w:rPr>
        <w:rFonts w:ascii="Courier New" w:hAnsi="Courier New" w:cs="Courier New" w:hint="default"/>
      </w:rPr>
    </w:lvl>
    <w:lvl w:ilvl="8" w:tplc="04160005" w:tentative="1">
      <w:start w:val="1"/>
      <w:numFmt w:val="bullet"/>
      <w:lvlText w:val=""/>
      <w:lvlJc w:val="left"/>
      <w:pPr>
        <w:ind w:left="7594" w:hanging="360"/>
      </w:pPr>
      <w:rPr>
        <w:rFonts w:ascii="Wingdings" w:hAnsi="Wingdings" w:hint="default"/>
      </w:rPr>
    </w:lvl>
  </w:abstractNum>
  <w:num w:numId="1" w16cid:durableId="939027351">
    <w:abstractNumId w:val="3"/>
  </w:num>
  <w:num w:numId="2" w16cid:durableId="1472866960">
    <w:abstractNumId w:val="1"/>
  </w:num>
  <w:num w:numId="3" w16cid:durableId="1277323075">
    <w:abstractNumId w:val="6"/>
  </w:num>
  <w:num w:numId="4" w16cid:durableId="1173881022">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83711220">
    <w:abstractNumId w:val="6"/>
  </w:num>
  <w:num w:numId="6" w16cid:durableId="297423377">
    <w:abstractNumId w:val="0"/>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5743335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1886115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72395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2AA7"/>
    <w:rsid w:val="00001B85"/>
    <w:rsid w:val="000117BD"/>
    <w:rsid w:val="00024B2B"/>
    <w:rsid w:val="000253E3"/>
    <w:rsid w:val="00031611"/>
    <w:rsid w:val="00041A2A"/>
    <w:rsid w:val="00041F00"/>
    <w:rsid w:val="00045AE8"/>
    <w:rsid w:val="0004762B"/>
    <w:rsid w:val="000665A9"/>
    <w:rsid w:val="00076538"/>
    <w:rsid w:val="000803B7"/>
    <w:rsid w:val="000B0E94"/>
    <w:rsid w:val="000C18ED"/>
    <w:rsid w:val="000C7291"/>
    <w:rsid w:val="000D5F2C"/>
    <w:rsid w:val="000E53CB"/>
    <w:rsid w:val="000F26C0"/>
    <w:rsid w:val="001354EB"/>
    <w:rsid w:val="00147532"/>
    <w:rsid w:val="001538CB"/>
    <w:rsid w:val="00170FCE"/>
    <w:rsid w:val="001869D0"/>
    <w:rsid w:val="00193197"/>
    <w:rsid w:val="001964C8"/>
    <w:rsid w:val="001B74F9"/>
    <w:rsid w:val="001C0EE1"/>
    <w:rsid w:val="001C24E0"/>
    <w:rsid w:val="001C7BB7"/>
    <w:rsid w:val="001D44C1"/>
    <w:rsid w:val="001F37E3"/>
    <w:rsid w:val="001F43E9"/>
    <w:rsid w:val="001F4A3D"/>
    <w:rsid w:val="0020009B"/>
    <w:rsid w:val="002209DD"/>
    <w:rsid w:val="00236B48"/>
    <w:rsid w:val="00240FAD"/>
    <w:rsid w:val="0026650B"/>
    <w:rsid w:val="0026660C"/>
    <w:rsid w:val="00276777"/>
    <w:rsid w:val="00284C00"/>
    <w:rsid w:val="00285B18"/>
    <w:rsid w:val="00285F24"/>
    <w:rsid w:val="0029321A"/>
    <w:rsid w:val="00296370"/>
    <w:rsid w:val="002A0182"/>
    <w:rsid w:val="002A148A"/>
    <w:rsid w:val="002A5448"/>
    <w:rsid w:val="002B2B00"/>
    <w:rsid w:val="002B4CE2"/>
    <w:rsid w:val="002B62DD"/>
    <w:rsid w:val="002C1C8E"/>
    <w:rsid w:val="002D2902"/>
    <w:rsid w:val="002E23BD"/>
    <w:rsid w:val="002F0C09"/>
    <w:rsid w:val="00311465"/>
    <w:rsid w:val="0031265B"/>
    <w:rsid w:val="00321876"/>
    <w:rsid w:val="003236B7"/>
    <w:rsid w:val="00323CD2"/>
    <w:rsid w:val="00327D40"/>
    <w:rsid w:val="00334F0B"/>
    <w:rsid w:val="00336515"/>
    <w:rsid w:val="00347B15"/>
    <w:rsid w:val="003543FA"/>
    <w:rsid w:val="0036411C"/>
    <w:rsid w:val="003712AB"/>
    <w:rsid w:val="003A77B1"/>
    <w:rsid w:val="003C087D"/>
    <w:rsid w:val="003C6837"/>
    <w:rsid w:val="003D08B4"/>
    <w:rsid w:val="003D3332"/>
    <w:rsid w:val="003D5808"/>
    <w:rsid w:val="003D7F9E"/>
    <w:rsid w:val="003F0FE8"/>
    <w:rsid w:val="00414E90"/>
    <w:rsid w:val="00423239"/>
    <w:rsid w:val="00433F72"/>
    <w:rsid w:val="00434558"/>
    <w:rsid w:val="0043508E"/>
    <w:rsid w:val="00435641"/>
    <w:rsid w:val="00461FAF"/>
    <w:rsid w:val="004845B9"/>
    <w:rsid w:val="0049509D"/>
    <w:rsid w:val="004A427C"/>
    <w:rsid w:val="004A7566"/>
    <w:rsid w:val="004B2CCA"/>
    <w:rsid w:val="004B432B"/>
    <w:rsid w:val="004C1E73"/>
    <w:rsid w:val="004C38FF"/>
    <w:rsid w:val="004D079B"/>
    <w:rsid w:val="004D3FA9"/>
    <w:rsid w:val="004D7F76"/>
    <w:rsid w:val="004E307B"/>
    <w:rsid w:val="004F33A1"/>
    <w:rsid w:val="005121C9"/>
    <w:rsid w:val="0051755F"/>
    <w:rsid w:val="00526465"/>
    <w:rsid w:val="0053234F"/>
    <w:rsid w:val="00545186"/>
    <w:rsid w:val="00546097"/>
    <w:rsid w:val="0055788D"/>
    <w:rsid w:val="00561F5D"/>
    <w:rsid w:val="00564169"/>
    <w:rsid w:val="00566850"/>
    <w:rsid w:val="005726E4"/>
    <w:rsid w:val="00574A81"/>
    <w:rsid w:val="00576AFA"/>
    <w:rsid w:val="0058095E"/>
    <w:rsid w:val="00591E80"/>
    <w:rsid w:val="005A59E0"/>
    <w:rsid w:val="005A6383"/>
    <w:rsid w:val="005D44E4"/>
    <w:rsid w:val="005D75A8"/>
    <w:rsid w:val="005E0C09"/>
    <w:rsid w:val="005E1AF9"/>
    <w:rsid w:val="005E5A34"/>
    <w:rsid w:val="006145AB"/>
    <w:rsid w:val="00615990"/>
    <w:rsid w:val="00632AA7"/>
    <w:rsid w:val="006334A5"/>
    <w:rsid w:val="00655CE1"/>
    <w:rsid w:val="00655DD3"/>
    <w:rsid w:val="006606D0"/>
    <w:rsid w:val="006637AA"/>
    <w:rsid w:val="006715FE"/>
    <w:rsid w:val="00671F59"/>
    <w:rsid w:val="00673770"/>
    <w:rsid w:val="00685349"/>
    <w:rsid w:val="006922E2"/>
    <w:rsid w:val="006A210D"/>
    <w:rsid w:val="006B038E"/>
    <w:rsid w:val="006B7546"/>
    <w:rsid w:val="006D53E4"/>
    <w:rsid w:val="006E279B"/>
    <w:rsid w:val="007007D3"/>
    <w:rsid w:val="007310ED"/>
    <w:rsid w:val="00734C0F"/>
    <w:rsid w:val="007450AF"/>
    <w:rsid w:val="007464AE"/>
    <w:rsid w:val="0075214D"/>
    <w:rsid w:val="007524F1"/>
    <w:rsid w:val="0076220F"/>
    <w:rsid w:val="00767549"/>
    <w:rsid w:val="007714C6"/>
    <w:rsid w:val="00772E2E"/>
    <w:rsid w:val="007824C5"/>
    <w:rsid w:val="00787B32"/>
    <w:rsid w:val="007901B6"/>
    <w:rsid w:val="007A38F0"/>
    <w:rsid w:val="007E5BB5"/>
    <w:rsid w:val="0080531F"/>
    <w:rsid w:val="008157D5"/>
    <w:rsid w:val="00823AA5"/>
    <w:rsid w:val="00830D9D"/>
    <w:rsid w:val="00837B0D"/>
    <w:rsid w:val="008433AA"/>
    <w:rsid w:val="00843A54"/>
    <w:rsid w:val="00846A9A"/>
    <w:rsid w:val="00855089"/>
    <w:rsid w:val="00855FC0"/>
    <w:rsid w:val="00864FDF"/>
    <w:rsid w:val="008708B6"/>
    <w:rsid w:val="008855A9"/>
    <w:rsid w:val="008977B4"/>
    <w:rsid w:val="008E3FA2"/>
    <w:rsid w:val="008E40CF"/>
    <w:rsid w:val="009015A4"/>
    <w:rsid w:val="009303FD"/>
    <w:rsid w:val="00930D0E"/>
    <w:rsid w:val="00931EF9"/>
    <w:rsid w:val="009349AF"/>
    <w:rsid w:val="009418D7"/>
    <w:rsid w:val="009470FA"/>
    <w:rsid w:val="00955C42"/>
    <w:rsid w:val="00974420"/>
    <w:rsid w:val="009744E2"/>
    <w:rsid w:val="009A7233"/>
    <w:rsid w:val="009B2313"/>
    <w:rsid w:val="009B3454"/>
    <w:rsid w:val="009C2449"/>
    <w:rsid w:val="009D3402"/>
    <w:rsid w:val="009D6AC2"/>
    <w:rsid w:val="009E3D01"/>
    <w:rsid w:val="00A0084F"/>
    <w:rsid w:val="00A01578"/>
    <w:rsid w:val="00A01C1F"/>
    <w:rsid w:val="00A2033E"/>
    <w:rsid w:val="00A23282"/>
    <w:rsid w:val="00A260FE"/>
    <w:rsid w:val="00A50EAA"/>
    <w:rsid w:val="00A54205"/>
    <w:rsid w:val="00A54A1A"/>
    <w:rsid w:val="00A62056"/>
    <w:rsid w:val="00A6315B"/>
    <w:rsid w:val="00A70789"/>
    <w:rsid w:val="00A84A77"/>
    <w:rsid w:val="00A8546F"/>
    <w:rsid w:val="00A856EA"/>
    <w:rsid w:val="00A86E5D"/>
    <w:rsid w:val="00AA4644"/>
    <w:rsid w:val="00AA616B"/>
    <w:rsid w:val="00AB39F5"/>
    <w:rsid w:val="00AE58CA"/>
    <w:rsid w:val="00AE75CB"/>
    <w:rsid w:val="00AF117E"/>
    <w:rsid w:val="00AF144D"/>
    <w:rsid w:val="00AF1B5A"/>
    <w:rsid w:val="00AF3EC4"/>
    <w:rsid w:val="00AF4F26"/>
    <w:rsid w:val="00AF5C3E"/>
    <w:rsid w:val="00B12A4C"/>
    <w:rsid w:val="00B1714B"/>
    <w:rsid w:val="00B24681"/>
    <w:rsid w:val="00B25908"/>
    <w:rsid w:val="00B2798E"/>
    <w:rsid w:val="00B27BBB"/>
    <w:rsid w:val="00B3404E"/>
    <w:rsid w:val="00B41585"/>
    <w:rsid w:val="00B463C8"/>
    <w:rsid w:val="00B51944"/>
    <w:rsid w:val="00B755F7"/>
    <w:rsid w:val="00B76B73"/>
    <w:rsid w:val="00B77D79"/>
    <w:rsid w:val="00B818C4"/>
    <w:rsid w:val="00BA6607"/>
    <w:rsid w:val="00BD19FB"/>
    <w:rsid w:val="00BD2CF3"/>
    <w:rsid w:val="00BD7A56"/>
    <w:rsid w:val="00BE609E"/>
    <w:rsid w:val="00BF09CF"/>
    <w:rsid w:val="00BF15E6"/>
    <w:rsid w:val="00C10C37"/>
    <w:rsid w:val="00C1771D"/>
    <w:rsid w:val="00C22A53"/>
    <w:rsid w:val="00C24A75"/>
    <w:rsid w:val="00C30746"/>
    <w:rsid w:val="00C33832"/>
    <w:rsid w:val="00C467C9"/>
    <w:rsid w:val="00C51819"/>
    <w:rsid w:val="00C52DDB"/>
    <w:rsid w:val="00C62725"/>
    <w:rsid w:val="00C7380D"/>
    <w:rsid w:val="00C77E6F"/>
    <w:rsid w:val="00C843D9"/>
    <w:rsid w:val="00CA5E36"/>
    <w:rsid w:val="00CC041B"/>
    <w:rsid w:val="00CC5620"/>
    <w:rsid w:val="00CD6CD2"/>
    <w:rsid w:val="00CF748D"/>
    <w:rsid w:val="00D0753D"/>
    <w:rsid w:val="00D07C15"/>
    <w:rsid w:val="00D15F6C"/>
    <w:rsid w:val="00D210DC"/>
    <w:rsid w:val="00D33653"/>
    <w:rsid w:val="00D41B34"/>
    <w:rsid w:val="00D4343C"/>
    <w:rsid w:val="00D529C6"/>
    <w:rsid w:val="00D728E0"/>
    <w:rsid w:val="00D815E6"/>
    <w:rsid w:val="00D87148"/>
    <w:rsid w:val="00D87D0F"/>
    <w:rsid w:val="00DB1D96"/>
    <w:rsid w:val="00DD1077"/>
    <w:rsid w:val="00DD3618"/>
    <w:rsid w:val="00DF0569"/>
    <w:rsid w:val="00DF0D26"/>
    <w:rsid w:val="00DF2BB1"/>
    <w:rsid w:val="00E00F95"/>
    <w:rsid w:val="00E06013"/>
    <w:rsid w:val="00E11EC7"/>
    <w:rsid w:val="00E14267"/>
    <w:rsid w:val="00E14D1A"/>
    <w:rsid w:val="00E21B25"/>
    <w:rsid w:val="00E232F9"/>
    <w:rsid w:val="00E364CA"/>
    <w:rsid w:val="00E46D85"/>
    <w:rsid w:val="00E477F2"/>
    <w:rsid w:val="00E54B65"/>
    <w:rsid w:val="00E61380"/>
    <w:rsid w:val="00E61E0F"/>
    <w:rsid w:val="00E67C2B"/>
    <w:rsid w:val="00E7050C"/>
    <w:rsid w:val="00E722F1"/>
    <w:rsid w:val="00E95213"/>
    <w:rsid w:val="00EA1753"/>
    <w:rsid w:val="00EC3F2C"/>
    <w:rsid w:val="00ED0507"/>
    <w:rsid w:val="00ED3285"/>
    <w:rsid w:val="00EE1B50"/>
    <w:rsid w:val="00F07450"/>
    <w:rsid w:val="00F07845"/>
    <w:rsid w:val="00F23FE2"/>
    <w:rsid w:val="00F2408F"/>
    <w:rsid w:val="00F30340"/>
    <w:rsid w:val="00F32A3F"/>
    <w:rsid w:val="00F367E8"/>
    <w:rsid w:val="00F43BBA"/>
    <w:rsid w:val="00F44BDB"/>
    <w:rsid w:val="00F54DAA"/>
    <w:rsid w:val="00F66226"/>
    <w:rsid w:val="00F83986"/>
    <w:rsid w:val="00F852FF"/>
    <w:rsid w:val="00F85BB4"/>
    <w:rsid w:val="00F91C84"/>
    <w:rsid w:val="00F93799"/>
    <w:rsid w:val="00F96349"/>
    <w:rsid w:val="00FB01B0"/>
    <w:rsid w:val="00FB12E6"/>
    <w:rsid w:val="00FB1A0F"/>
    <w:rsid w:val="00FC6FB5"/>
    <w:rsid w:val="00FC76B5"/>
    <w:rsid w:val="00FC781D"/>
    <w:rsid w:val="00FC7B76"/>
    <w:rsid w:val="00FE2EC4"/>
    <w:rsid w:val="00FF1BCC"/>
    <w:rsid w:val="00FF55A6"/>
    <w:rsid w:val="0856B933"/>
    <w:rsid w:val="0863088D"/>
    <w:rsid w:val="097CAAA2"/>
    <w:rsid w:val="0A6DB8AC"/>
    <w:rsid w:val="0EE20D20"/>
    <w:rsid w:val="0FA7B23A"/>
    <w:rsid w:val="10BFBACF"/>
    <w:rsid w:val="153ACD9E"/>
    <w:rsid w:val="1B76BF92"/>
    <w:rsid w:val="27D35DB1"/>
    <w:rsid w:val="31104F22"/>
    <w:rsid w:val="32CDAF77"/>
    <w:rsid w:val="37828152"/>
    <w:rsid w:val="38D3798F"/>
    <w:rsid w:val="3943CF61"/>
    <w:rsid w:val="3BD8952D"/>
    <w:rsid w:val="3F6BAB4F"/>
    <w:rsid w:val="407D38A2"/>
    <w:rsid w:val="4315B5F0"/>
    <w:rsid w:val="4BCD06AD"/>
    <w:rsid w:val="5733DED0"/>
    <w:rsid w:val="5B3ED925"/>
    <w:rsid w:val="62779A67"/>
    <w:rsid w:val="646EE80E"/>
    <w:rsid w:val="6FB96A4E"/>
    <w:rsid w:val="720E6698"/>
    <w:rsid w:val="729ED909"/>
    <w:rsid w:val="734A3EBA"/>
    <w:rsid w:val="7670E344"/>
    <w:rsid w:val="76DD7BD6"/>
    <w:rsid w:val="7B1CEE7F"/>
    <w:rsid w:val="7CC51DA9"/>
  </w:rsids>
  <m:mathPr>
    <m:mathFont m:val="Cambria Math"/>
    <m:brkBin m:val="before"/>
    <m:brkBinSub m:val="--"/>
    <m:smallFrac m:val="0"/>
    <m:dispDef/>
    <m:lMargin m:val="0"/>
    <m:rMargin m:val="0"/>
    <m:defJc m:val="centerGroup"/>
    <m:wrapIndent m:val="1440"/>
    <m:intLim m:val="subSup"/>
    <m:naryLim m:val="undOvr"/>
  </m:mathPr>
  <w:themeFontLang w:val="pt-B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84201E"/>
  <w15:docId w15:val="{23B95553-2A37-46A0-AF61-2EFAC85C6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pt-BR" w:eastAsia="pt-BR"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00" w:after="120"/>
      <w:outlineLvl w:val="0"/>
    </w:pPr>
    <w:rPr>
      <w:sz w:val="40"/>
      <w:szCs w:val="40"/>
    </w:rPr>
  </w:style>
  <w:style w:type="paragraph" w:styleId="Ttulo2">
    <w:name w:val="heading 2"/>
    <w:basedOn w:val="Normal"/>
    <w:next w:val="Normal"/>
    <w:uiPriority w:val="9"/>
    <w:semiHidden/>
    <w:unhideWhenUsed/>
    <w:qFormat/>
    <w:pPr>
      <w:keepNext/>
      <w:keepLines/>
      <w:spacing w:before="360" w:after="120"/>
      <w:outlineLvl w:val="1"/>
    </w:pPr>
    <w:rPr>
      <w:sz w:val="32"/>
      <w:szCs w:val="32"/>
    </w:rPr>
  </w:style>
  <w:style w:type="paragraph" w:styleId="Ttulo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Ttulo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Ttulo5">
    <w:name w:val="heading 5"/>
    <w:basedOn w:val="Normal"/>
    <w:next w:val="Normal"/>
    <w:uiPriority w:val="9"/>
    <w:semiHidden/>
    <w:unhideWhenUsed/>
    <w:qFormat/>
    <w:pPr>
      <w:keepNext/>
      <w:keepLines/>
      <w:spacing w:before="240" w:after="80"/>
      <w:outlineLvl w:val="4"/>
    </w:pPr>
    <w:rPr>
      <w:color w:val="666666"/>
    </w:rPr>
  </w:style>
  <w:style w:type="paragraph" w:styleId="Ttulo6">
    <w:name w:val="heading 6"/>
    <w:basedOn w:val="Normal"/>
    <w:next w:val="Normal"/>
    <w:uiPriority w:val="9"/>
    <w:semiHidden/>
    <w:unhideWhenUsed/>
    <w:qFormat/>
    <w:pPr>
      <w:keepNext/>
      <w:keepLines/>
      <w:spacing w:before="240" w:after="80"/>
      <w:outlineLvl w:val="5"/>
    </w:pPr>
    <w:rPr>
      <w:i/>
      <w:color w:val="666666"/>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after="60"/>
    </w:pPr>
    <w:rPr>
      <w:sz w:val="52"/>
      <w:szCs w:val="52"/>
    </w:rPr>
  </w:style>
  <w:style w:type="paragraph" w:styleId="Subttulo">
    <w:name w:val="Subtitle"/>
    <w:basedOn w:val="Normal"/>
    <w:next w:val="Normal"/>
    <w:uiPriority w:val="11"/>
    <w:qFormat/>
    <w:pPr>
      <w:keepNext/>
      <w:keepLines/>
      <w:spacing w:after="320"/>
    </w:pPr>
    <w:rPr>
      <w:color w:val="666666"/>
      <w:sz w:val="30"/>
      <w:szCs w:val="30"/>
    </w:rPr>
  </w:style>
  <w:style w:type="paragraph" w:styleId="Cabealho">
    <w:name w:val="header"/>
    <w:basedOn w:val="Normal"/>
    <w:link w:val="CabealhoCarter"/>
    <w:uiPriority w:val="99"/>
    <w:unhideWhenUsed/>
    <w:rsid w:val="00C30746"/>
    <w:pPr>
      <w:tabs>
        <w:tab w:val="center" w:pos="4252"/>
        <w:tab w:val="right" w:pos="8504"/>
      </w:tabs>
      <w:spacing w:line="240" w:lineRule="auto"/>
    </w:pPr>
  </w:style>
  <w:style w:type="character" w:customStyle="1" w:styleId="CabealhoCarter">
    <w:name w:val="Cabeçalho Caráter"/>
    <w:basedOn w:val="Tipodeletrapredefinidodopargrafo"/>
    <w:link w:val="Cabealho"/>
    <w:uiPriority w:val="99"/>
    <w:rsid w:val="00C30746"/>
  </w:style>
  <w:style w:type="paragraph" w:styleId="Rodap">
    <w:name w:val="footer"/>
    <w:basedOn w:val="Normal"/>
    <w:link w:val="RodapCarter"/>
    <w:uiPriority w:val="99"/>
    <w:unhideWhenUsed/>
    <w:rsid w:val="00C30746"/>
    <w:pPr>
      <w:tabs>
        <w:tab w:val="center" w:pos="4252"/>
        <w:tab w:val="right" w:pos="8504"/>
      </w:tabs>
      <w:spacing w:line="240" w:lineRule="auto"/>
    </w:pPr>
  </w:style>
  <w:style w:type="character" w:customStyle="1" w:styleId="RodapCarter">
    <w:name w:val="Rodapé Caráter"/>
    <w:basedOn w:val="Tipodeletrapredefinidodopargrafo"/>
    <w:link w:val="Rodap"/>
    <w:uiPriority w:val="99"/>
    <w:rsid w:val="00C30746"/>
  </w:style>
  <w:style w:type="paragraph" w:styleId="Textodebalo">
    <w:name w:val="Balloon Text"/>
    <w:basedOn w:val="Normal"/>
    <w:link w:val="TextodebaloCarter"/>
    <w:uiPriority w:val="99"/>
    <w:semiHidden/>
    <w:unhideWhenUsed/>
    <w:rsid w:val="00336515"/>
    <w:pPr>
      <w:spacing w:line="240" w:lineRule="auto"/>
    </w:pPr>
    <w:rPr>
      <w:rFonts w:ascii="Times New Roman" w:hAnsi="Times New Roman" w:cs="Times New Roman"/>
      <w:sz w:val="18"/>
      <w:szCs w:val="18"/>
    </w:rPr>
  </w:style>
  <w:style w:type="character" w:customStyle="1" w:styleId="TextodebaloCarter">
    <w:name w:val="Texto de balão Caráter"/>
    <w:basedOn w:val="Tipodeletrapredefinidodopargrafo"/>
    <w:link w:val="Textodebalo"/>
    <w:uiPriority w:val="99"/>
    <w:semiHidden/>
    <w:rsid w:val="00336515"/>
    <w:rPr>
      <w:rFonts w:ascii="Times New Roman" w:hAnsi="Times New Roman" w:cs="Times New Roman"/>
      <w:sz w:val="18"/>
      <w:szCs w:val="18"/>
    </w:rPr>
  </w:style>
  <w:style w:type="character" w:styleId="Hiperligao">
    <w:name w:val="Hyperlink"/>
    <w:basedOn w:val="Tipodeletrapredefinidodopargrafo"/>
    <w:uiPriority w:val="99"/>
    <w:unhideWhenUsed/>
    <w:rsid w:val="003D7F9E"/>
    <w:rPr>
      <w:color w:val="0000FF" w:themeColor="hyperlink"/>
      <w:u w:val="single"/>
    </w:rPr>
  </w:style>
  <w:style w:type="character" w:styleId="MenoNoResolvida">
    <w:name w:val="Unresolved Mention"/>
    <w:basedOn w:val="Tipodeletrapredefinidodopargrafo"/>
    <w:uiPriority w:val="99"/>
    <w:semiHidden/>
    <w:unhideWhenUsed/>
    <w:rsid w:val="003D7F9E"/>
    <w:rPr>
      <w:color w:val="605E5C"/>
      <w:shd w:val="clear" w:color="auto" w:fill="E1DFDD"/>
    </w:rPr>
  </w:style>
  <w:style w:type="paragraph" w:customStyle="1" w:styleId="Standard">
    <w:name w:val="Standard"/>
    <w:rsid w:val="00837B0D"/>
    <w:pPr>
      <w:suppressAutoHyphens/>
      <w:autoSpaceDN w:val="0"/>
      <w:spacing w:line="240" w:lineRule="auto"/>
    </w:pPr>
    <w:rPr>
      <w:rFonts w:ascii="Times New Roman" w:eastAsia="Times New Roman" w:hAnsi="Times New Roman" w:cs="Times New Roman"/>
      <w:kern w:val="3"/>
      <w:sz w:val="20"/>
      <w:szCs w:val="20"/>
      <w:lang w:eastAsia="zh-CN"/>
    </w:rPr>
  </w:style>
  <w:style w:type="paragraph" w:customStyle="1" w:styleId="TableContents">
    <w:name w:val="Table Contents"/>
    <w:basedOn w:val="Standard"/>
    <w:rsid w:val="00837B0D"/>
    <w:pPr>
      <w:suppressLineNumbers/>
    </w:pPr>
  </w:style>
  <w:style w:type="paragraph" w:customStyle="1" w:styleId="TableHeading">
    <w:name w:val="Table Heading"/>
    <w:basedOn w:val="TableContents"/>
    <w:rsid w:val="00837B0D"/>
    <w:pPr>
      <w:jc w:val="center"/>
    </w:pPr>
    <w:rPr>
      <w:b/>
      <w:bCs/>
    </w:rPr>
  </w:style>
  <w:style w:type="paragraph" w:styleId="PargrafodaLista">
    <w:name w:val="List Paragraph"/>
    <w:basedOn w:val="Normal"/>
    <w:link w:val="PargrafodaListaCarter"/>
    <w:uiPriority w:val="34"/>
    <w:qFormat/>
    <w:rsid w:val="00767549"/>
    <w:pPr>
      <w:suppressAutoHyphens/>
      <w:spacing w:line="240" w:lineRule="auto"/>
      <w:ind w:left="720"/>
      <w:contextualSpacing/>
      <w:textAlignment w:val="baseline"/>
    </w:pPr>
    <w:rPr>
      <w:rFonts w:ascii="Liberation Serif" w:eastAsia="NSimSun" w:hAnsi="Liberation Serif"/>
      <w:color w:val="00000A"/>
      <w:kern w:val="2"/>
      <w:sz w:val="24"/>
      <w:szCs w:val="24"/>
      <w:lang w:eastAsia="zh-CN" w:bidi="hi-IN"/>
    </w:rPr>
  </w:style>
  <w:style w:type="paragraph" w:styleId="NormalWeb">
    <w:name w:val="Normal (Web)"/>
    <w:basedOn w:val="Normal"/>
    <w:uiPriority w:val="99"/>
    <w:unhideWhenUsed/>
    <w:rsid w:val="00767549"/>
    <w:pPr>
      <w:suppressAutoHyphens/>
      <w:spacing w:before="100" w:beforeAutospacing="1" w:after="100" w:afterAutospacing="1" w:line="240" w:lineRule="auto"/>
      <w:textAlignment w:val="baseline"/>
    </w:pPr>
    <w:rPr>
      <w:rFonts w:ascii="Times New Roman" w:eastAsia="Times New Roman" w:hAnsi="Times New Roman" w:cs="Times New Roman"/>
      <w:color w:val="00000A"/>
      <w:kern w:val="2"/>
      <w:sz w:val="24"/>
      <w:szCs w:val="24"/>
      <w:lang w:bidi="hi-IN"/>
    </w:rPr>
  </w:style>
  <w:style w:type="table" w:styleId="TabelacomGrelha">
    <w:name w:val="Table Grid"/>
    <w:basedOn w:val="Tabelanormal"/>
    <w:uiPriority w:val="39"/>
    <w:rsid w:val="00767549"/>
    <w:pPr>
      <w:spacing w:line="240" w:lineRule="auto"/>
    </w:pPr>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1">
    <w:name w:val="Nivel1"/>
    <w:basedOn w:val="Ttulo1"/>
    <w:next w:val="Normal"/>
    <w:rsid w:val="00E67C2B"/>
    <w:pPr>
      <w:numPr>
        <w:numId w:val="3"/>
      </w:numPr>
      <w:tabs>
        <w:tab w:val="num" w:pos="360"/>
      </w:tabs>
      <w:suppressAutoHyphens/>
      <w:spacing w:before="480"/>
      <w:ind w:left="357" w:hanging="357"/>
      <w:jc w:val="both"/>
    </w:pPr>
    <w:rPr>
      <w:rFonts w:eastAsia="MS Gothic"/>
      <w:b/>
      <w:color w:val="000000"/>
      <w:sz w:val="32"/>
      <w:szCs w:val="32"/>
      <w:lang w:val="x-none" w:eastAsia="zh-CN"/>
    </w:rPr>
  </w:style>
  <w:style w:type="paragraph" w:customStyle="1" w:styleId="PADRO">
    <w:name w:val="PADRÃO"/>
    <w:qFormat/>
    <w:rsid w:val="00574A81"/>
    <w:pPr>
      <w:keepNext/>
      <w:widowControl w:val="0"/>
      <w:shd w:val="clear" w:color="auto" w:fill="FFFFFF"/>
      <w:suppressAutoHyphens/>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styleId="Textodecomentrio">
    <w:name w:val="annotation text"/>
    <w:basedOn w:val="Normal"/>
    <w:link w:val="TextodecomentrioCarter"/>
    <w:uiPriority w:val="99"/>
    <w:unhideWhenUsed/>
    <w:rsid w:val="003C087D"/>
    <w:pPr>
      <w:spacing w:line="240" w:lineRule="auto"/>
    </w:pPr>
    <w:rPr>
      <w:rFonts w:ascii="Ecofont_Spranq_eco_Sans" w:eastAsiaTheme="minorEastAsia" w:hAnsi="Ecofont_Spranq_eco_Sans" w:cs="Tahoma"/>
      <w:sz w:val="20"/>
      <w:szCs w:val="20"/>
    </w:rPr>
  </w:style>
  <w:style w:type="character" w:customStyle="1" w:styleId="TextodecomentrioCarter">
    <w:name w:val="Texto de comentário Caráter"/>
    <w:basedOn w:val="Tipodeletrapredefinidodopargrafo"/>
    <w:link w:val="Textodecomentrio"/>
    <w:uiPriority w:val="99"/>
    <w:qFormat/>
    <w:rsid w:val="003C087D"/>
    <w:rPr>
      <w:rFonts w:ascii="Ecofont_Spranq_eco_Sans" w:eastAsiaTheme="minorEastAsia" w:hAnsi="Ecofont_Spranq_eco_Sans" w:cs="Tahoma"/>
      <w:sz w:val="20"/>
      <w:szCs w:val="20"/>
    </w:rPr>
  </w:style>
  <w:style w:type="character" w:customStyle="1" w:styleId="PargrafodaListaCarter">
    <w:name w:val="Parágrafo da Lista Caráter"/>
    <w:basedOn w:val="Tipodeletrapredefinidodopargrafo"/>
    <w:link w:val="PargrafodaLista"/>
    <w:uiPriority w:val="34"/>
    <w:locked/>
    <w:rsid w:val="003C087D"/>
    <w:rPr>
      <w:rFonts w:ascii="Liberation Serif" w:eastAsia="NSimSun" w:hAnsi="Liberation Serif"/>
      <w:color w:val="00000A"/>
      <w:kern w:val="2"/>
      <w:sz w:val="24"/>
      <w:szCs w:val="24"/>
      <w:lang w:eastAsia="zh-CN" w:bidi="hi-IN"/>
    </w:rPr>
  </w:style>
  <w:style w:type="character" w:customStyle="1" w:styleId="Nivel01Char">
    <w:name w:val="Nivel 01 Char"/>
    <w:basedOn w:val="Tipodeletrapredefinidodopargrafo"/>
    <w:link w:val="Nivel01"/>
    <w:locked/>
    <w:rsid w:val="003C087D"/>
    <w:rPr>
      <w:rFonts w:eastAsiaTheme="majorEastAsia"/>
      <w:b/>
      <w:bCs/>
    </w:rPr>
  </w:style>
  <w:style w:type="paragraph" w:customStyle="1" w:styleId="Nivel01">
    <w:name w:val="Nivel 01"/>
    <w:basedOn w:val="Ttulo1"/>
    <w:next w:val="Normal"/>
    <w:link w:val="Nivel01Char"/>
    <w:autoRedefine/>
    <w:qFormat/>
    <w:rsid w:val="003C087D"/>
    <w:pPr>
      <w:numPr>
        <w:numId w:val="7"/>
      </w:numPr>
      <w:tabs>
        <w:tab w:val="left" w:pos="567"/>
      </w:tabs>
      <w:spacing w:before="240"/>
      <w:ind w:left="0" w:firstLine="0"/>
      <w:jc w:val="both"/>
    </w:pPr>
    <w:rPr>
      <w:rFonts w:eastAsiaTheme="majorEastAsia"/>
      <w:b/>
      <w:bCs/>
      <w:sz w:val="22"/>
      <w:szCs w:val="22"/>
    </w:rPr>
  </w:style>
  <w:style w:type="character" w:customStyle="1" w:styleId="Nivel2Char">
    <w:name w:val="Nivel 2 Char"/>
    <w:basedOn w:val="Tipodeletrapredefinidodopargrafo"/>
    <w:link w:val="Nivel2"/>
    <w:locked/>
    <w:rsid w:val="00B3404E"/>
    <w:rPr>
      <w:sz w:val="20"/>
      <w:szCs w:val="20"/>
    </w:rPr>
  </w:style>
  <w:style w:type="paragraph" w:customStyle="1" w:styleId="Nivel2">
    <w:name w:val="Nivel 2"/>
    <w:basedOn w:val="Normal"/>
    <w:link w:val="Nivel2Char"/>
    <w:autoRedefine/>
    <w:qFormat/>
    <w:rsid w:val="00B3404E"/>
    <w:pPr>
      <w:numPr>
        <w:ilvl w:val="1"/>
        <w:numId w:val="7"/>
      </w:numPr>
      <w:spacing w:before="120" w:after="120"/>
      <w:jc w:val="both"/>
    </w:pPr>
    <w:rPr>
      <w:sz w:val="20"/>
      <w:szCs w:val="20"/>
      <w:shd w:val="clear" w:color="auto" w:fill="FFFFFF"/>
    </w:rPr>
  </w:style>
  <w:style w:type="character" w:customStyle="1" w:styleId="Nivel3Char">
    <w:name w:val="Nivel 3 Char"/>
    <w:basedOn w:val="Tipodeletrapredefinidodopargrafo"/>
    <w:link w:val="Nivel3"/>
    <w:locked/>
    <w:rsid w:val="003C087D"/>
    <w:rPr>
      <w:color w:val="000000"/>
    </w:rPr>
  </w:style>
  <w:style w:type="paragraph" w:customStyle="1" w:styleId="Nivel3">
    <w:name w:val="Nivel 3"/>
    <w:basedOn w:val="Normal"/>
    <w:link w:val="Nivel3Char"/>
    <w:autoRedefine/>
    <w:qFormat/>
    <w:rsid w:val="003C087D"/>
    <w:pPr>
      <w:numPr>
        <w:ilvl w:val="2"/>
        <w:numId w:val="7"/>
      </w:numPr>
      <w:spacing w:before="120" w:after="120"/>
      <w:ind w:left="284" w:firstLine="0"/>
      <w:jc w:val="both"/>
    </w:pPr>
    <w:rPr>
      <w:color w:val="000000"/>
    </w:rPr>
  </w:style>
  <w:style w:type="paragraph" w:customStyle="1" w:styleId="Nivel4">
    <w:name w:val="Nivel 4"/>
    <w:basedOn w:val="Nivel3"/>
    <w:autoRedefine/>
    <w:qFormat/>
    <w:rsid w:val="003C087D"/>
    <w:pPr>
      <w:numPr>
        <w:ilvl w:val="3"/>
      </w:numPr>
      <w:ind w:left="567" w:firstLine="0"/>
    </w:pPr>
    <w:rPr>
      <w:color w:val="auto"/>
    </w:rPr>
  </w:style>
  <w:style w:type="paragraph" w:customStyle="1" w:styleId="Nivel5">
    <w:name w:val="Nivel 5"/>
    <w:basedOn w:val="Nivel4"/>
    <w:autoRedefine/>
    <w:qFormat/>
    <w:rsid w:val="003C087D"/>
    <w:pPr>
      <w:numPr>
        <w:ilvl w:val="4"/>
      </w:numPr>
      <w:tabs>
        <w:tab w:val="num" w:pos="360"/>
      </w:tabs>
      <w:ind w:left="851" w:firstLine="0"/>
    </w:pPr>
  </w:style>
  <w:style w:type="character" w:customStyle="1" w:styleId="ouChar">
    <w:name w:val="ou Char"/>
    <w:basedOn w:val="PargrafodaListaCarter"/>
    <w:link w:val="ou"/>
    <w:locked/>
    <w:rsid w:val="003C087D"/>
    <w:rPr>
      <w:rFonts w:ascii="Liberation Serif" w:eastAsiaTheme="minorHAnsi" w:hAnsi="Liberation Serif"/>
      <w:b/>
      <w:bCs/>
      <w:i/>
      <w:iCs/>
      <w:color w:val="FF0000"/>
      <w:kern w:val="2"/>
      <w:sz w:val="24"/>
      <w:szCs w:val="24"/>
      <w:u w:val="single"/>
      <w:lang w:eastAsia="zh-CN" w:bidi="hi-IN"/>
    </w:rPr>
  </w:style>
  <w:style w:type="paragraph" w:customStyle="1" w:styleId="ou">
    <w:name w:val="ou"/>
    <w:basedOn w:val="PargrafodaLista"/>
    <w:link w:val="ouChar"/>
    <w:qFormat/>
    <w:rsid w:val="003C087D"/>
    <w:pPr>
      <w:suppressAutoHyphens w:val="0"/>
      <w:spacing w:before="60" w:after="60" w:line="256" w:lineRule="auto"/>
      <w:ind w:left="0"/>
      <w:contextualSpacing w:val="0"/>
      <w:jc w:val="center"/>
      <w:textAlignment w:val="auto"/>
    </w:pPr>
    <w:rPr>
      <w:rFonts w:eastAsiaTheme="minorHAnsi"/>
      <w:b/>
      <w:bCs/>
      <w:i/>
      <w:iCs/>
      <w:color w:val="FF0000"/>
      <w:u w:val="single"/>
    </w:rPr>
  </w:style>
  <w:style w:type="character" w:customStyle="1" w:styleId="Nvel2-RedChar">
    <w:name w:val="Nível 2 -Red Char"/>
    <w:basedOn w:val="Nivel2Char"/>
    <w:link w:val="Nvel2-Red"/>
    <w:locked/>
    <w:rsid w:val="003C087D"/>
    <w:rPr>
      <w:i/>
      <w:iCs/>
      <w:color w:val="FF0000"/>
      <w:sz w:val="20"/>
      <w:szCs w:val="20"/>
    </w:rPr>
  </w:style>
  <w:style w:type="paragraph" w:customStyle="1" w:styleId="Nvel2-Red">
    <w:name w:val="Nível 2 -Red"/>
    <w:basedOn w:val="Nivel2"/>
    <w:link w:val="Nvel2-RedChar"/>
    <w:qFormat/>
    <w:rsid w:val="003C087D"/>
    <w:rPr>
      <w:i/>
      <w:iCs/>
      <w:color w:val="FF0000"/>
    </w:rPr>
  </w:style>
  <w:style w:type="character" w:customStyle="1" w:styleId="Nvel3-RChar">
    <w:name w:val="Nível 3-R Char"/>
    <w:basedOn w:val="Nivel3Char"/>
    <w:link w:val="Nvel3-R"/>
    <w:locked/>
    <w:rsid w:val="003C087D"/>
    <w:rPr>
      <w:i/>
      <w:iCs/>
      <w:color w:val="FF0000"/>
    </w:rPr>
  </w:style>
  <w:style w:type="paragraph" w:customStyle="1" w:styleId="Nvel3-R">
    <w:name w:val="Nível 3-R"/>
    <w:basedOn w:val="Nivel3"/>
    <w:link w:val="Nvel3-RChar"/>
    <w:autoRedefine/>
    <w:qFormat/>
    <w:rsid w:val="003C087D"/>
    <w:rPr>
      <w:i/>
      <w:iCs/>
      <w:color w:val="FF0000"/>
    </w:rPr>
  </w:style>
  <w:style w:type="character" w:customStyle="1" w:styleId="Nvel4-RChar">
    <w:name w:val="Nível 4-R Char"/>
    <w:basedOn w:val="Tipodeletrapredefinidodopargrafo"/>
    <w:link w:val="Nvel4-R"/>
    <w:locked/>
    <w:rsid w:val="003C087D"/>
    <w:rPr>
      <w:i/>
      <w:iCs/>
      <w:color w:val="FF0000"/>
    </w:rPr>
  </w:style>
  <w:style w:type="paragraph" w:customStyle="1" w:styleId="Nvel4-R">
    <w:name w:val="Nível 4-R"/>
    <w:basedOn w:val="Nivel4"/>
    <w:link w:val="Nvel4-RChar"/>
    <w:autoRedefine/>
    <w:qFormat/>
    <w:rsid w:val="003C087D"/>
    <w:rPr>
      <w:i/>
      <w:iCs/>
      <w:color w:val="FF0000"/>
    </w:rPr>
  </w:style>
  <w:style w:type="character" w:customStyle="1" w:styleId="Nvel1-SemNumChar">
    <w:name w:val="Nível 1-Sem Num Char"/>
    <w:basedOn w:val="Nivel01Char"/>
    <w:link w:val="Nvel1-SemNum"/>
    <w:locked/>
    <w:rsid w:val="002A5448"/>
    <w:rPr>
      <w:rFonts w:eastAsiaTheme="majorEastAsia"/>
      <w:b/>
      <w:bCs/>
      <w:sz w:val="20"/>
      <w:szCs w:val="20"/>
    </w:rPr>
  </w:style>
  <w:style w:type="paragraph" w:customStyle="1" w:styleId="Nvel1-SemNum">
    <w:name w:val="Nível 1-Sem Num"/>
    <w:basedOn w:val="Nivel01"/>
    <w:link w:val="Nvel1-SemNumChar"/>
    <w:autoRedefine/>
    <w:qFormat/>
    <w:rsid w:val="002A5448"/>
    <w:pPr>
      <w:numPr>
        <w:numId w:val="0"/>
      </w:numPr>
      <w:outlineLvl w:val="1"/>
    </w:pPr>
    <w:rPr>
      <w:sz w:val="20"/>
      <w:szCs w:val="20"/>
    </w:rPr>
  </w:style>
  <w:style w:type="character" w:customStyle="1" w:styleId="Nvel1-SemNumPretoChar">
    <w:name w:val="Nível 1-Sem Num Preto Char"/>
    <w:basedOn w:val="Nvel1-SemNumChar"/>
    <w:link w:val="Nvel1-SemNumPreto"/>
    <w:locked/>
    <w:rsid w:val="003C087D"/>
    <w:rPr>
      <w:rFonts w:eastAsiaTheme="majorEastAsia"/>
      <w:b/>
      <w:bCs/>
      <w:sz w:val="20"/>
      <w:szCs w:val="20"/>
    </w:rPr>
  </w:style>
  <w:style w:type="paragraph" w:customStyle="1" w:styleId="Nvel1-SemNumPreto">
    <w:name w:val="Nível 1-Sem Num Preto"/>
    <w:basedOn w:val="Nvel1-SemNum"/>
    <w:link w:val="Nvel1-SemNumPretoChar"/>
    <w:qFormat/>
    <w:rsid w:val="003C087D"/>
  </w:style>
  <w:style w:type="character" w:styleId="Refdecomentrio">
    <w:name w:val="annotation reference"/>
    <w:basedOn w:val="Tipodeletrapredefinidodopargrafo"/>
    <w:semiHidden/>
    <w:unhideWhenUsed/>
    <w:rsid w:val="003C087D"/>
    <w:rPr>
      <w:sz w:val="16"/>
      <w:szCs w:val="16"/>
    </w:rPr>
  </w:style>
  <w:style w:type="character" w:customStyle="1" w:styleId="normaltextrun">
    <w:name w:val="normaltextrun"/>
    <w:basedOn w:val="Tipodeletrapredefinidodopargrafo"/>
    <w:rsid w:val="003C087D"/>
  </w:style>
  <w:style w:type="character" w:customStyle="1" w:styleId="findhit">
    <w:name w:val="findhit"/>
    <w:basedOn w:val="Tipodeletrapredefinidodopargrafo"/>
    <w:rsid w:val="003C08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56524663">
      <w:bodyDiv w:val="1"/>
      <w:marLeft w:val="0"/>
      <w:marRight w:val="0"/>
      <w:marTop w:val="0"/>
      <w:marBottom w:val="0"/>
      <w:divBdr>
        <w:top w:val="none" w:sz="0" w:space="0" w:color="auto"/>
        <w:left w:val="none" w:sz="0" w:space="0" w:color="auto"/>
        <w:bottom w:val="none" w:sz="0" w:space="0" w:color="auto"/>
        <w:right w:val="none" w:sz="0" w:space="0" w:color="auto"/>
      </w:divBdr>
      <w:divsChild>
        <w:div w:id="491993596">
          <w:marLeft w:val="0"/>
          <w:marRight w:val="0"/>
          <w:marTop w:val="0"/>
          <w:marBottom w:val="0"/>
          <w:divBdr>
            <w:top w:val="none" w:sz="0" w:space="0" w:color="auto"/>
            <w:left w:val="none" w:sz="0" w:space="0" w:color="auto"/>
            <w:bottom w:val="none" w:sz="0" w:space="0" w:color="auto"/>
            <w:right w:val="none" w:sz="0" w:space="0" w:color="auto"/>
          </w:divBdr>
        </w:div>
      </w:divsChild>
    </w:div>
    <w:div w:id="1230918066">
      <w:bodyDiv w:val="1"/>
      <w:marLeft w:val="0"/>
      <w:marRight w:val="0"/>
      <w:marTop w:val="0"/>
      <w:marBottom w:val="0"/>
      <w:divBdr>
        <w:top w:val="none" w:sz="0" w:space="0" w:color="auto"/>
        <w:left w:val="none" w:sz="0" w:space="0" w:color="auto"/>
        <w:bottom w:val="none" w:sz="0" w:space="0" w:color="auto"/>
        <w:right w:val="none" w:sz="0" w:space="0" w:color="auto"/>
      </w:divBdr>
    </w:div>
    <w:div w:id="1553931143">
      <w:bodyDiv w:val="1"/>
      <w:marLeft w:val="0"/>
      <w:marRight w:val="0"/>
      <w:marTop w:val="0"/>
      <w:marBottom w:val="0"/>
      <w:divBdr>
        <w:top w:val="none" w:sz="0" w:space="0" w:color="auto"/>
        <w:left w:val="none" w:sz="0" w:space="0" w:color="auto"/>
        <w:bottom w:val="none" w:sz="0" w:space="0" w:color="auto"/>
        <w:right w:val="none" w:sz="0" w:space="0" w:color="auto"/>
      </w:divBdr>
    </w:div>
    <w:div w:id="1675843215">
      <w:bodyDiv w:val="1"/>
      <w:marLeft w:val="0"/>
      <w:marRight w:val="0"/>
      <w:marTop w:val="0"/>
      <w:marBottom w:val="0"/>
      <w:divBdr>
        <w:top w:val="none" w:sz="0" w:space="0" w:color="auto"/>
        <w:left w:val="none" w:sz="0" w:space="0" w:color="auto"/>
        <w:bottom w:val="none" w:sz="0" w:space="0" w:color="auto"/>
        <w:right w:val="none" w:sz="0" w:space="0" w:color="auto"/>
      </w:divBdr>
    </w:div>
    <w:div w:id="1784766633">
      <w:bodyDiv w:val="1"/>
      <w:marLeft w:val="0"/>
      <w:marRight w:val="0"/>
      <w:marTop w:val="0"/>
      <w:marBottom w:val="0"/>
      <w:divBdr>
        <w:top w:val="none" w:sz="0" w:space="0" w:color="auto"/>
        <w:left w:val="none" w:sz="0" w:space="0" w:color="auto"/>
        <w:bottom w:val="none" w:sz="0" w:space="0" w:color="auto"/>
        <w:right w:val="none" w:sz="0" w:space="0" w:color="auto"/>
      </w:divBdr>
    </w:div>
    <w:div w:id="1886913966">
      <w:bodyDiv w:val="1"/>
      <w:marLeft w:val="0"/>
      <w:marRight w:val="0"/>
      <w:marTop w:val="0"/>
      <w:marBottom w:val="0"/>
      <w:divBdr>
        <w:top w:val="none" w:sz="0" w:space="0" w:color="auto"/>
        <w:left w:val="none" w:sz="0" w:space="0" w:color="auto"/>
        <w:bottom w:val="none" w:sz="0" w:space="0" w:color="auto"/>
        <w:right w:val="none" w:sz="0" w:space="0" w:color="auto"/>
      </w:divBdr>
      <w:divsChild>
        <w:div w:id="29860834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66811D62BEA204CADD5C9990F4C2291" ma:contentTypeVersion="19" ma:contentTypeDescription="Crie um novo documento." ma:contentTypeScope="" ma:versionID="fa944f3870c72be0856ea89e1d028229">
  <xsd:schema xmlns:xsd="http://www.w3.org/2001/XMLSchema" xmlns:xs="http://www.w3.org/2001/XMLSchema" xmlns:p="http://schemas.microsoft.com/office/2006/metadata/properties" xmlns:ns2="9290ad77-7f4c-45b4-8d4e-08c7d40680b5" xmlns:ns3="606b262c-e107-4707-99a6-c2612fc1410f" targetNamespace="http://schemas.microsoft.com/office/2006/metadata/properties" ma:root="true" ma:fieldsID="a39fe7cdf428fc884f047977416fa962" ns2:_="" ns3:_="">
    <xsd:import namespace="9290ad77-7f4c-45b4-8d4e-08c7d40680b5"/>
    <xsd:import namespace="606b262c-e107-4707-99a6-c2612fc1410f"/>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90ad77-7f4c-45b4-8d4e-08c7d40680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Marcações de imagem" ma:readOnly="false" ma:fieldId="{5cf76f15-5ced-4ddc-b409-7134ff3c332f}" ma:taxonomyMulti="true" ma:sspId="d2a215e0-ee79-46ea-81ed-f2a1c10d8f9b" ma:termSetId="09814cd3-568e-fe90-9814-8d621ff8fb84" ma:anchorId="fba54fb3-c3e1-fe81-a776-ca4b69148c4d" ma:open="true" ma:isKeyword="false">
      <xsd:complexType>
        <xsd:sequence>
          <xsd:element ref="pc:Terms" minOccurs="0" maxOccurs="1"/>
        </xsd:sequence>
      </xsd:complexType>
    </xsd:element>
    <xsd:element name="_Flow_SignoffStatus" ma:index="24" nillable="true" ma:displayName="Status de liberação" ma:internalName="Status_x0020_de_x0020_libera_x00e7__x00e3_o">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6b262c-e107-4707-99a6-c2612fc1410f"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3" nillable="true" ma:displayName="Taxonomy Catch All Column" ma:hidden="true" ma:list="{7462fd46-c609-41d4-82c0-9b094e3000de}" ma:internalName="TaxCatchAll" ma:showField="CatchAllData" ma:web="606b262c-e107-4707-99a6-c2612fc1410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290ad77-7f4c-45b4-8d4e-08c7d40680b5">
      <Terms xmlns="http://schemas.microsoft.com/office/infopath/2007/PartnerControls"/>
    </lcf76f155ced4ddcb4097134ff3c332f>
    <TaxCatchAll xmlns="606b262c-e107-4707-99a6-c2612fc1410f" xsi:nil="true"/>
    <_Flow_SignoffStatus xmlns="9290ad77-7f4c-45b4-8d4e-08c7d40680b5" xsi:nil="true"/>
  </documentManagement>
</p:properties>
</file>

<file path=customXml/itemProps1.xml><?xml version="1.0" encoding="utf-8"?>
<ds:datastoreItem xmlns:ds="http://schemas.openxmlformats.org/officeDocument/2006/customXml" ds:itemID="{E694CE86-DB81-488D-B6DA-2AE75E416D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90ad77-7f4c-45b4-8d4e-08c7d40680b5"/>
    <ds:schemaRef ds:uri="606b262c-e107-4707-99a6-c2612fc141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02D622-970C-4031-B1A5-C26834A9CF55}">
  <ds:schemaRefs>
    <ds:schemaRef ds:uri="http://schemas.openxmlformats.org/officeDocument/2006/bibliography"/>
  </ds:schemaRefs>
</ds:datastoreItem>
</file>

<file path=customXml/itemProps3.xml><?xml version="1.0" encoding="utf-8"?>
<ds:datastoreItem xmlns:ds="http://schemas.openxmlformats.org/officeDocument/2006/customXml" ds:itemID="{F4A98421-B8DF-426F-95D5-6EFB6718CAA0}">
  <ds:schemaRefs>
    <ds:schemaRef ds:uri="http://schemas.microsoft.com/sharepoint/v3/contenttype/forms"/>
  </ds:schemaRefs>
</ds:datastoreItem>
</file>

<file path=customXml/itemProps4.xml><?xml version="1.0" encoding="utf-8"?>
<ds:datastoreItem xmlns:ds="http://schemas.openxmlformats.org/officeDocument/2006/customXml" ds:itemID="{B6AFF871-744E-429B-A875-681F1E558F72}"/>
</file>

<file path=docProps/app.xml><?xml version="1.0" encoding="utf-8"?>
<Properties xmlns="http://schemas.openxmlformats.org/officeDocument/2006/extended-properties" xmlns:vt="http://schemas.openxmlformats.org/officeDocument/2006/docPropsVTypes">
  <Template>Normal</Template>
  <TotalTime>82</TotalTime>
  <Pages>6</Pages>
  <Words>1202</Words>
  <Characters>6495</Characters>
  <Application>Microsoft Office Word</Application>
  <DocSecurity>0</DocSecurity>
  <Lines>54</Lines>
  <Paragraphs>15</Paragraphs>
  <ScaleCrop>false</ScaleCrop>
  <Company/>
  <LinksUpToDate>false</LinksUpToDate>
  <CharactersWithSpaces>7682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Usuário</dc:creator>
  <cp:lastModifiedBy>Filipe Daniel</cp:lastModifiedBy>
  <cp:revision>107</cp:revision>
  <cp:lastPrinted>2023-12-12T12:11:00Z</cp:lastPrinted>
  <dcterms:created xsi:type="dcterms:W3CDTF">2024-01-10T18:26:00Z</dcterms:created>
  <dcterms:modified xsi:type="dcterms:W3CDTF">2024-07-11T15:37:00Z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0x010100C66811D62BEA204CADD5C9990F4C2291</vt:lpwstr>
  </property>
  <property fmtid="{D5CDD505-2E9C-101B-9397-08002B2CF9AE}" pid="3" name="MediaServiceImageTags">
    <vt:lpwstr/>
  </property>
</Properties>
</file>